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楷体_GB2312"/>
          <w:b/>
          <w:bCs/>
          <w:sz w:val="44"/>
          <w:szCs w:val="44"/>
          <w:lang w:eastAsia="zh-CN"/>
        </w:rPr>
      </w:pPr>
      <w:r>
        <w:rPr>
          <w:rFonts w:hint="eastAsia" w:eastAsia="楷体_GB2312"/>
          <w:b/>
          <w:bCs/>
          <w:sz w:val="44"/>
          <w:szCs w:val="44"/>
          <w:lang w:eastAsia="zh-CN"/>
        </w:rPr>
        <w:t>目录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bookmarkStart w:id="0" w:name="OLE_LINK2"/>
      <w:bookmarkStart w:id="1" w:name="OLE_LINK1"/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闽江学者申请表</w:t>
      </w:r>
      <w:bookmarkEnd w:id="0"/>
      <w:bookmarkEnd w:id="1"/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 1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同行专家评审意见表.................................................................................2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三、申请人相关证明材料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（一）身份证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（二）学历学位证书</w:t>
      </w:r>
      <w:r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val="en-US" w:eastAsia="zh-CN"/>
        </w:rPr>
        <w:t>(</w:t>
      </w:r>
      <w:r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eastAsia="zh-CN"/>
        </w:rPr>
        <w:t>海外学历需提供教育部留学服务中心提供的学历学位认证书</w:t>
      </w:r>
      <w:r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val="en-US" w:eastAsia="zh-CN"/>
        </w:rPr>
        <w:t>)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（三）专业技术职务证书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(四）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海外学习或工作经历证明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（五）聘用协议（合同）或工作意向书</w:t>
      </w:r>
      <w:r>
        <w:rPr>
          <w:rFonts w:hint="eastAsia" w:ascii="华文仿宋" w:hAnsi="华文仿宋" w:eastAsia="华文仿宋" w:cs="华文仿宋"/>
          <w:b w:val="0"/>
          <w:bCs w:val="0"/>
          <w:color w:val="FF0000"/>
          <w:sz w:val="28"/>
          <w:szCs w:val="28"/>
          <w:lang w:eastAsia="zh-CN"/>
        </w:rPr>
        <w:t>（申报特聘教授的填写，申报讲座教授的可删除）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eastAsia="zh-CN"/>
        </w:rPr>
        <w:t>（六）主要业绩成果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 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1.科研项目立项书...............................................................................................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2.代表性论文及收录检索证明（检索证明在前，论文在后）.............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3.代表性著作（封面及目录）.........................................................................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4.获授权专利证书................................................................................................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5.获奖证书..............................................................................................................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6.主持（参与）过主要项目的证明材料.......................................................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7.其他支撑材料.....................................................................................................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备注：以上材料没有的可以删除目录，同时修改序号。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49D666"/>
    <w:multiLevelType w:val="singleLevel"/>
    <w:tmpl w:val="5949D66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jZTAyNzMxOTBkZWFkODkyNTdjNGY3NjAzNWFkMGEifQ=="/>
  </w:docVars>
  <w:rsids>
    <w:rsidRoot w:val="066942D7"/>
    <w:rsid w:val="026222B4"/>
    <w:rsid w:val="02A13892"/>
    <w:rsid w:val="0642328D"/>
    <w:rsid w:val="066942D7"/>
    <w:rsid w:val="0824122F"/>
    <w:rsid w:val="08A1690C"/>
    <w:rsid w:val="0B9473AA"/>
    <w:rsid w:val="115C4889"/>
    <w:rsid w:val="118D2074"/>
    <w:rsid w:val="14701646"/>
    <w:rsid w:val="147A531E"/>
    <w:rsid w:val="1653108E"/>
    <w:rsid w:val="183605BC"/>
    <w:rsid w:val="1B0A4E60"/>
    <w:rsid w:val="255E47D2"/>
    <w:rsid w:val="2A0129BB"/>
    <w:rsid w:val="2DD86B0F"/>
    <w:rsid w:val="30EA6312"/>
    <w:rsid w:val="3507617F"/>
    <w:rsid w:val="35084F4D"/>
    <w:rsid w:val="400C3AB9"/>
    <w:rsid w:val="42922E13"/>
    <w:rsid w:val="4B813010"/>
    <w:rsid w:val="4E7F1404"/>
    <w:rsid w:val="50840BA2"/>
    <w:rsid w:val="51D6268C"/>
    <w:rsid w:val="5C1C0151"/>
    <w:rsid w:val="5EA10E52"/>
    <w:rsid w:val="60F07289"/>
    <w:rsid w:val="623C2E8F"/>
    <w:rsid w:val="62536730"/>
    <w:rsid w:val="6BE95815"/>
    <w:rsid w:val="6C3A3E31"/>
    <w:rsid w:val="6F3C1D0A"/>
    <w:rsid w:val="70F2218B"/>
    <w:rsid w:val="74AB6F98"/>
    <w:rsid w:val="766F5C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jc w:val="left"/>
      <w:textAlignment w:val="baseline"/>
    </w:pPr>
    <w:rPr>
      <w:sz w:val="18"/>
      <w:szCs w:val="20"/>
    </w:rPr>
  </w:style>
  <w:style w:type="character" w:styleId="5">
    <w:name w:val="page number"/>
    <w:qFormat/>
    <w:uiPriority w:val="0"/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2017-04-19T08:08:00Z</dcterms:created>
  <dc:creator>sd</dc:creator>
  <cp:lastModifiedBy>linna</cp:lastModifiedBy>
  <dcterms:modified xsi:type="dcterms:W3CDTF">2022-11-22T03:54:46Z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6E7AAFDCE4E2447C9C340DAF3449170B</vt:lpwstr>
  </property>
</Properties>
</file>