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A2" w:rsidRDefault="007A38A2" w:rsidP="007A38A2">
      <w:pPr>
        <w:spacing w:line="1000" w:lineRule="exact"/>
        <w:jc w:val="center"/>
        <w:rPr>
          <w:rFonts w:ascii="宋体" w:hAnsi="宋体" w:hint="eastAsia"/>
          <w:b/>
          <w:color w:val="FF0000"/>
          <w:sz w:val="100"/>
          <w:szCs w:val="100"/>
        </w:rPr>
      </w:pPr>
    </w:p>
    <w:p w:rsidR="007A38A2" w:rsidRPr="000401B0" w:rsidRDefault="007A38A2" w:rsidP="007A38A2">
      <w:pPr>
        <w:spacing w:line="1000" w:lineRule="exact"/>
        <w:jc w:val="center"/>
        <w:rPr>
          <w:rFonts w:ascii="宋体" w:hAnsi="宋体" w:hint="eastAsia"/>
          <w:b/>
          <w:color w:val="FF0000"/>
          <w:sz w:val="96"/>
          <w:szCs w:val="96"/>
        </w:rPr>
      </w:pPr>
      <w:r>
        <w:rPr>
          <w:rFonts w:ascii="宋体" w:hAnsi="宋体" w:hint="eastAsia"/>
          <w:b/>
          <w:color w:val="FF0000"/>
          <w:spacing w:val="-10"/>
          <w:w w:val="60"/>
          <w:sz w:val="100"/>
          <w:szCs w:val="100"/>
        </w:rPr>
        <w:t>共青团泉州师范学院委员会</w:t>
      </w:r>
    </w:p>
    <w:p w:rsidR="007A38A2" w:rsidRDefault="007A38A2" w:rsidP="007A38A2">
      <w:pPr>
        <w:spacing w:line="540" w:lineRule="exact"/>
        <w:jc w:val="center"/>
        <w:rPr>
          <w:rFonts w:ascii="仿宋_GB2312" w:eastAsia="仿宋_GB2312" w:hint="eastAsia"/>
          <w:sz w:val="28"/>
          <w:szCs w:val="28"/>
        </w:rPr>
      </w:pPr>
    </w:p>
    <w:p w:rsidR="007A38A2" w:rsidRPr="00C16B20" w:rsidRDefault="007A38A2" w:rsidP="007A38A2">
      <w:pPr>
        <w:spacing w:line="540" w:lineRule="exact"/>
        <w:jc w:val="center"/>
        <w:rPr>
          <w:rFonts w:ascii="仿宋_GB2312" w:eastAsia="仿宋_GB2312" w:hint="eastAsia"/>
          <w:sz w:val="30"/>
          <w:szCs w:val="30"/>
        </w:rPr>
      </w:pPr>
      <w:proofErr w:type="gramStart"/>
      <w:r w:rsidRPr="00C16B20">
        <w:rPr>
          <w:rFonts w:ascii="仿宋_GB2312" w:eastAsia="仿宋_GB2312" w:hint="eastAsia"/>
          <w:sz w:val="30"/>
          <w:szCs w:val="30"/>
        </w:rPr>
        <w:t>团泉师院</w:t>
      </w:r>
      <w:proofErr w:type="gramEnd"/>
      <w:r w:rsidRPr="00C16B20">
        <w:rPr>
          <w:rFonts w:ascii="仿宋_GB2312" w:eastAsia="仿宋_GB2312" w:hint="eastAsia"/>
          <w:sz w:val="30"/>
          <w:szCs w:val="30"/>
        </w:rPr>
        <w:t>委〔2014〕</w:t>
      </w:r>
      <w:r>
        <w:rPr>
          <w:rFonts w:ascii="仿宋_GB2312" w:eastAsia="仿宋_GB2312" w:hint="eastAsia"/>
          <w:sz w:val="30"/>
          <w:szCs w:val="30"/>
        </w:rPr>
        <w:t>2</w:t>
      </w:r>
      <w:r w:rsidR="00755BAF">
        <w:rPr>
          <w:rFonts w:ascii="仿宋_GB2312" w:eastAsia="仿宋_GB2312" w:hint="eastAsia"/>
          <w:sz w:val="30"/>
          <w:szCs w:val="30"/>
        </w:rPr>
        <w:t>3</w:t>
      </w:r>
      <w:r w:rsidRPr="00C16B20">
        <w:rPr>
          <w:rFonts w:ascii="仿宋_GB2312" w:eastAsia="仿宋_GB2312" w:hint="eastAsia"/>
          <w:sz w:val="30"/>
          <w:szCs w:val="30"/>
        </w:rPr>
        <w:t>号</w:t>
      </w:r>
    </w:p>
    <w:p w:rsidR="007A38A2" w:rsidRDefault="007A38A2" w:rsidP="007A38A2">
      <w:pPr>
        <w:spacing w:line="540" w:lineRule="exact"/>
        <w:jc w:val="center"/>
        <w:rPr>
          <w:rFonts w:ascii="宋体" w:hAnsi="宋体" w:hint="eastAsia"/>
          <w:b/>
          <w:sz w:val="30"/>
          <w:szCs w:val="30"/>
        </w:rPr>
      </w:pPr>
      <w:r>
        <w:rPr>
          <w:rFonts w:ascii="宋体" w:hAnsi="宋体" w:hint="eastAsia"/>
          <w:b/>
          <w:noProof/>
          <w:sz w:val="30"/>
          <w:szCs w:val="30"/>
        </w:rPr>
        <w:pict>
          <v:line id="_x0000_s1029" style="position:absolute;left:0;text-align:left;z-index:1" from="0,20.8pt" to="6in,20.8pt" strokecolor="red" strokeweight="2pt"/>
        </w:pict>
      </w:r>
    </w:p>
    <w:p w:rsidR="007A38A2" w:rsidRDefault="007A38A2" w:rsidP="007A38A2">
      <w:pPr>
        <w:spacing w:line="540" w:lineRule="exact"/>
        <w:jc w:val="center"/>
        <w:rPr>
          <w:rFonts w:ascii="宋体" w:hAnsi="宋体" w:hint="eastAsia"/>
          <w:b/>
          <w:sz w:val="30"/>
          <w:szCs w:val="30"/>
        </w:rPr>
      </w:pPr>
    </w:p>
    <w:p w:rsidR="00755BAF" w:rsidRDefault="00755BAF" w:rsidP="007A38A2">
      <w:pPr>
        <w:spacing w:line="540" w:lineRule="exact"/>
        <w:jc w:val="center"/>
        <w:rPr>
          <w:rFonts w:ascii="宋体" w:hAnsi="宋体" w:hint="eastAsia"/>
          <w:b/>
          <w:sz w:val="30"/>
          <w:szCs w:val="30"/>
        </w:rPr>
      </w:pPr>
    </w:p>
    <w:p w:rsidR="007A38A2" w:rsidRPr="007745D6" w:rsidRDefault="007A38A2" w:rsidP="007745D6">
      <w:pPr>
        <w:jc w:val="center"/>
        <w:rPr>
          <w:rFonts w:ascii="宋体" w:hAnsi="宋体"/>
          <w:b/>
          <w:sz w:val="36"/>
          <w:szCs w:val="36"/>
        </w:rPr>
      </w:pPr>
      <w:r w:rsidRPr="007745D6">
        <w:rPr>
          <w:rFonts w:ascii="宋体" w:hAnsi="宋体" w:hint="eastAsia"/>
          <w:b/>
          <w:sz w:val="36"/>
          <w:szCs w:val="36"/>
        </w:rPr>
        <w:t>关于开展</w:t>
      </w:r>
      <w:r w:rsidRPr="007745D6">
        <w:rPr>
          <w:rFonts w:ascii="宋体" w:hAnsi="宋体"/>
          <w:b/>
          <w:sz w:val="36"/>
          <w:szCs w:val="36"/>
        </w:rPr>
        <w:t>2014</w:t>
      </w:r>
      <w:r w:rsidRPr="007745D6">
        <w:rPr>
          <w:rFonts w:ascii="宋体" w:hAnsi="宋体" w:hint="eastAsia"/>
          <w:b/>
          <w:sz w:val="36"/>
          <w:szCs w:val="36"/>
        </w:rPr>
        <w:t>年学生暑期社会实践活动的通知</w:t>
      </w:r>
    </w:p>
    <w:p w:rsidR="007A38A2" w:rsidRPr="007745D6" w:rsidRDefault="007A38A2" w:rsidP="00755BAF">
      <w:pPr>
        <w:spacing w:line="520" w:lineRule="exact"/>
      </w:pPr>
    </w:p>
    <w:p w:rsidR="007A38A2" w:rsidRPr="00A8582A" w:rsidRDefault="007A38A2" w:rsidP="00755BAF">
      <w:pPr>
        <w:spacing w:line="520" w:lineRule="exact"/>
        <w:rPr>
          <w:rFonts w:ascii="仿宋_GB2312" w:eastAsia="仿宋_GB2312"/>
          <w:sz w:val="30"/>
          <w:szCs w:val="30"/>
        </w:rPr>
      </w:pPr>
      <w:r w:rsidRPr="00A8582A">
        <w:rPr>
          <w:rFonts w:ascii="仿宋_GB2312" w:eastAsia="仿宋_GB2312" w:hint="eastAsia"/>
          <w:sz w:val="30"/>
          <w:szCs w:val="30"/>
        </w:rPr>
        <w:t>各二级学院分团委：</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为深入学习宣传贯彻党的十八届三中全会精神、习近平总书记系列重要讲话和在北京大学师生座谈会上的讲话精神，组织引导广大青年学生在深入社会、了解国情、接受锻炼的过程中培育和</w:t>
      </w:r>
      <w:proofErr w:type="gramStart"/>
      <w:r w:rsidRPr="00A8582A">
        <w:rPr>
          <w:rFonts w:ascii="仿宋_GB2312" w:eastAsia="仿宋_GB2312" w:hint="eastAsia"/>
          <w:sz w:val="30"/>
          <w:szCs w:val="30"/>
        </w:rPr>
        <w:t>践行</w:t>
      </w:r>
      <w:proofErr w:type="gramEnd"/>
      <w:r w:rsidRPr="00A8582A">
        <w:rPr>
          <w:rFonts w:ascii="仿宋_GB2312" w:eastAsia="仿宋_GB2312" w:hint="eastAsia"/>
          <w:sz w:val="30"/>
          <w:szCs w:val="30"/>
        </w:rPr>
        <w:t>社会主义核心价值观，牢固</w:t>
      </w:r>
      <w:proofErr w:type="gramStart"/>
      <w:r w:rsidRPr="00A8582A">
        <w:rPr>
          <w:rFonts w:ascii="仿宋_GB2312" w:eastAsia="仿宋_GB2312" w:hint="eastAsia"/>
          <w:sz w:val="30"/>
          <w:szCs w:val="30"/>
        </w:rPr>
        <w:t>树立跟</w:t>
      </w:r>
      <w:proofErr w:type="gramEnd"/>
      <w:r w:rsidRPr="00A8582A">
        <w:rPr>
          <w:rFonts w:ascii="仿宋_GB2312" w:eastAsia="仿宋_GB2312" w:hint="eastAsia"/>
          <w:sz w:val="30"/>
          <w:szCs w:val="30"/>
        </w:rPr>
        <w:t>党走中国特色社会主义道路、为实现中国</w:t>
      </w:r>
      <w:proofErr w:type="gramStart"/>
      <w:r w:rsidRPr="00A8582A">
        <w:rPr>
          <w:rFonts w:ascii="仿宋_GB2312" w:eastAsia="仿宋_GB2312" w:hint="eastAsia"/>
          <w:sz w:val="30"/>
          <w:szCs w:val="30"/>
        </w:rPr>
        <w:t>梦努力</w:t>
      </w:r>
      <w:proofErr w:type="gramEnd"/>
      <w:r w:rsidRPr="00A8582A">
        <w:rPr>
          <w:rFonts w:ascii="仿宋_GB2312" w:eastAsia="仿宋_GB2312" w:hint="eastAsia"/>
          <w:sz w:val="30"/>
          <w:szCs w:val="30"/>
        </w:rPr>
        <w:t>奋斗的理想信念，现就做好我校</w:t>
      </w:r>
      <w:r w:rsidRPr="00A8582A">
        <w:rPr>
          <w:rFonts w:ascii="仿宋_GB2312" w:eastAsia="仿宋_GB2312"/>
          <w:sz w:val="30"/>
          <w:szCs w:val="30"/>
        </w:rPr>
        <w:t>2014</w:t>
      </w:r>
      <w:r w:rsidRPr="00A8582A">
        <w:rPr>
          <w:rFonts w:ascii="仿宋_GB2312" w:eastAsia="仿宋_GB2312" w:hint="eastAsia"/>
          <w:sz w:val="30"/>
          <w:szCs w:val="30"/>
        </w:rPr>
        <w:t>年学生暑期“三下乡”社会实践活动的有关事宜通知如下。</w:t>
      </w:r>
    </w:p>
    <w:p w:rsidR="007A38A2" w:rsidRPr="007A38A2" w:rsidRDefault="007A38A2" w:rsidP="00755BA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一、活动主题</w:t>
      </w:r>
    </w:p>
    <w:p w:rsidR="007A38A2" w:rsidRPr="00A8582A" w:rsidRDefault="007A38A2" w:rsidP="007745D6">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为祖国勤学修德·以实践明辨笃实</w:t>
      </w:r>
    </w:p>
    <w:p w:rsidR="007A38A2" w:rsidRPr="007A38A2" w:rsidRDefault="007A38A2" w:rsidP="00755BA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二、总体思路</w:t>
      </w:r>
    </w:p>
    <w:p w:rsidR="007A38A2" w:rsidRPr="00A8582A" w:rsidRDefault="007A38A2" w:rsidP="007745D6">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以学习宣传习近平总书记系列重要讲话精神和五四重要讲话精神为契机，以引导青年学生培育和</w:t>
      </w:r>
      <w:proofErr w:type="gramStart"/>
      <w:r w:rsidRPr="00A8582A">
        <w:rPr>
          <w:rFonts w:ascii="仿宋_GB2312" w:eastAsia="仿宋_GB2312" w:hint="eastAsia"/>
          <w:sz w:val="30"/>
          <w:szCs w:val="30"/>
        </w:rPr>
        <w:t>践行</w:t>
      </w:r>
      <w:proofErr w:type="gramEnd"/>
      <w:r w:rsidRPr="00A8582A">
        <w:rPr>
          <w:rFonts w:ascii="仿宋_GB2312" w:eastAsia="仿宋_GB2312" w:hint="eastAsia"/>
          <w:sz w:val="30"/>
          <w:szCs w:val="30"/>
        </w:rPr>
        <w:t>社会主义核心价值观为重点，坚持“受教育、长才干、作贡献”的宗旨，按照“目标精准化、工作系统化、实施项目化、传播立体化”和“按需设项，据项组团，双向受益”的原则，注重与时代特征、时代要求相结</w:t>
      </w:r>
      <w:r w:rsidRPr="00A8582A">
        <w:rPr>
          <w:rFonts w:ascii="仿宋_GB2312" w:eastAsia="仿宋_GB2312" w:hint="eastAsia"/>
          <w:sz w:val="30"/>
          <w:szCs w:val="30"/>
        </w:rPr>
        <w:lastRenderedPageBreak/>
        <w:t>合、与了解国情、服务社会相结合、与学科专业特点相结合、与大学生创新创业活动相结合、与地方经济社会发展的实际需求相结合的基本思路，采取点面结合、以点带面的方式，通过实施重点团队和专项计划，组织团员青年开展内容丰富、形式多样的实践服务活动，努力扩大活动覆盖面、提升活动实效性，探索总结实践育人新机制。</w:t>
      </w:r>
    </w:p>
    <w:p w:rsidR="007A38A2" w:rsidRPr="007A38A2" w:rsidRDefault="007A38A2" w:rsidP="00755BA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三、活动内容</w:t>
      </w:r>
      <w:r w:rsidRPr="007A38A2">
        <w:rPr>
          <w:rFonts w:ascii="黑体" w:eastAsia="黑体" w:hAnsi="黑体"/>
          <w:sz w:val="30"/>
          <w:szCs w:val="30"/>
        </w:rPr>
        <w:t xml:space="preserve"> </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1</w:t>
      </w:r>
      <w:r>
        <w:rPr>
          <w:rFonts w:ascii="仿宋_GB2312" w:eastAsia="仿宋_GB2312" w:hint="eastAsia"/>
          <w:sz w:val="30"/>
          <w:szCs w:val="30"/>
        </w:rPr>
        <w:t>.</w:t>
      </w:r>
      <w:r w:rsidRPr="00A8582A">
        <w:rPr>
          <w:rFonts w:ascii="仿宋_GB2312" w:eastAsia="仿宋_GB2312"/>
          <w:sz w:val="30"/>
          <w:szCs w:val="30"/>
        </w:rPr>
        <w:t xml:space="preserve"> </w:t>
      </w:r>
      <w:r w:rsidRPr="00A8582A">
        <w:rPr>
          <w:rFonts w:ascii="仿宋_GB2312" w:eastAsia="仿宋_GB2312" w:hint="eastAsia"/>
          <w:sz w:val="30"/>
          <w:szCs w:val="30"/>
        </w:rPr>
        <w:t>围绕五四运动</w:t>
      </w:r>
      <w:r w:rsidRPr="00A8582A">
        <w:rPr>
          <w:rFonts w:ascii="仿宋_GB2312" w:eastAsia="仿宋_GB2312"/>
          <w:sz w:val="30"/>
          <w:szCs w:val="30"/>
        </w:rPr>
        <w:t>95</w:t>
      </w:r>
      <w:r w:rsidRPr="00A8582A">
        <w:rPr>
          <w:rFonts w:ascii="仿宋_GB2312" w:eastAsia="仿宋_GB2312" w:hint="eastAsia"/>
          <w:sz w:val="30"/>
          <w:szCs w:val="30"/>
        </w:rPr>
        <w:t>周年、建国</w:t>
      </w:r>
      <w:r w:rsidRPr="00A8582A">
        <w:rPr>
          <w:rFonts w:ascii="仿宋_GB2312" w:eastAsia="仿宋_GB2312"/>
          <w:sz w:val="30"/>
          <w:szCs w:val="30"/>
        </w:rPr>
        <w:t>65</w:t>
      </w:r>
      <w:r w:rsidRPr="00A8582A">
        <w:rPr>
          <w:rFonts w:ascii="仿宋_GB2312" w:eastAsia="仿宋_GB2312" w:hint="eastAsia"/>
          <w:sz w:val="30"/>
          <w:szCs w:val="30"/>
        </w:rPr>
        <w:t>周年</w:t>
      </w:r>
      <w:bookmarkStart w:id="0" w:name="baidusnap2"/>
      <w:bookmarkEnd w:id="0"/>
      <w:r w:rsidRPr="00A8582A">
        <w:rPr>
          <w:rFonts w:ascii="仿宋_GB2312" w:eastAsia="仿宋_GB2312" w:hint="eastAsia"/>
          <w:sz w:val="30"/>
          <w:szCs w:val="30"/>
        </w:rPr>
        <w:t>、邓小平同志诞辰</w:t>
      </w:r>
      <w:r w:rsidRPr="00A8582A">
        <w:rPr>
          <w:rFonts w:ascii="仿宋_GB2312" w:eastAsia="仿宋_GB2312"/>
          <w:sz w:val="30"/>
          <w:szCs w:val="30"/>
        </w:rPr>
        <w:t>110</w:t>
      </w:r>
      <w:r w:rsidRPr="00A8582A">
        <w:rPr>
          <w:rFonts w:ascii="仿宋_GB2312" w:eastAsia="仿宋_GB2312" w:hint="eastAsia"/>
          <w:sz w:val="30"/>
          <w:szCs w:val="30"/>
        </w:rPr>
        <w:t>周年、甲午海战</w:t>
      </w:r>
      <w:r w:rsidRPr="00A8582A">
        <w:rPr>
          <w:rFonts w:ascii="仿宋_GB2312" w:eastAsia="仿宋_GB2312"/>
          <w:sz w:val="30"/>
          <w:szCs w:val="30"/>
        </w:rPr>
        <w:t>120</w:t>
      </w:r>
      <w:r w:rsidRPr="00A8582A">
        <w:rPr>
          <w:rFonts w:ascii="仿宋_GB2312" w:eastAsia="仿宋_GB2312" w:hint="eastAsia"/>
          <w:sz w:val="30"/>
          <w:szCs w:val="30"/>
        </w:rPr>
        <w:t>周年等，结合党的十八届三中全会精神、习近平总书记系列重要讲话精神、社会主义核心价值观的学习宣传和“我的中国梦”主题教育活动，组织理论政策宣讲团、深化改革观察团、科技支农帮扶团、教育关爱服务团、文化艺术服务团、美丽中国实践团，深入到爱国主义传统教育基地、革命老区、贫困地区等地点，开展红色教育、走访调研、扶贫济困等活动，传承革命传统，增强历史的使命感和责任感。</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2</w:t>
      </w:r>
      <w:r>
        <w:rPr>
          <w:rFonts w:ascii="仿宋_GB2312" w:eastAsia="仿宋_GB2312" w:hint="eastAsia"/>
          <w:sz w:val="30"/>
          <w:szCs w:val="30"/>
        </w:rPr>
        <w:t>.</w:t>
      </w:r>
      <w:r w:rsidRPr="00A8582A">
        <w:rPr>
          <w:rFonts w:ascii="仿宋_GB2312" w:eastAsia="仿宋_GB2312" w:hint="eastAsia"/>
          <w:sz w:val="30"/>
          <w:szCs w:val="30"/>
        </w:rPr>
        <w:t>围绕我国经济发展社会变化，开展社会调查实践活动。结合社会热点和专业特色，以时政课题为中心，以理论研究为支撑，以实践探索为重点，组织学生深入基层、深入农村，联系国家</w:t>
      </w:r>
      <w:r w:rsidRPr="00A8582A">
        <w:rPr>
          <w:rFonts w:ascii="仿宋_GB2312" w:eastAsia="仿宋_GB2312"/>
          <w:sz w:val="30"/>
          <w:szCs w:val="30"/>
        </w:rPr>
        <w:t>“</w:t>
      </w:r>
      <w:r w:rsidRPr="00A8582A">
        <w:rPr>
          <w:rFonts w:ascii="仿宋_GB2312" w:eastAsia="仿宋_GB2312" w:hint="eastAsia"/>
          <w:sz w:val="30"/>
          <w:szCs w:val="30"/>
        </w:rPr>
        <w:t>十二五</w:t>
      </w:r>
      <w:r w:rsidRPr="00A8582A">
        <w:rPr>
          <w:rFonts w:ascii="仿宋_GB2312" w:eastAsia="仿宋_GB2312"/>
          <w:sz w:val="30"/>
          <w:szCs w:val="30"/>
        </w:rPr>
        <w:t>”</w:t>
      </w:r>
      <w:r w:rsidRPr="00A8582A">
        <w:rPr>
          <w:rFonts w:ascii="仿宋_GB2312" w:eastAsia="仿宋_GB2312" w:hint="eastAsia"/>
          <w:sz w:val="30"/>
          <w:szCs w:val="30"/>
        </w:rPr>
        <w:t>规划，联系当前我国深化改革的伟大实践，联系海西建设发展的实际需求，开展社会调查研究、行业专业调研等实践活动，为基层经济发展方式转变、产业布局调整、城镇建设规划、社会管理改进等提供智力支持和服务，为经济社会发展献计献策</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3</w:t>
      </w:r>
      <w:r>
        <w:rPr>
          <w:rFonts w:ascii="仿宋_GB2312" w:eastAsia="仿宋_GB2312" w:hint="eastAsia"/>
          <w:sz w:val="30"/>
          <w:szCs w:val="30"/>
        </w:rPr>
        <w:t>.</w:t>
      </w:r>
      <w:r w:rsidRPr="00A8582A">
        <w:rPr>
          <w:rFonts w:ascii="仿宋_GB2312" w:eastAsia="仿宋_GB2312" w:hint="eastAsia"/>
          <w:sz w:val="30"/>
          <w:szCs w:val="30"/>
        </w:rPr>
        <w:t>实施“六个一”工程，开展“学党史、知党情、跟党走”实践活动。了解党的光辉历程和优良传统，深入理解青年学子肩负的伟大历史使命</w:t>
      </w:r>
      <w:r w:rsidRPr="00A8582A">
        <w:rPr>
          <w:rFonts w:ascii="仿宋_GB2312" w:eastAsia="仿宋_GB2312"/>
          <w:sz w:val="30"/>
          <w:szCs w:val="30"/>
        </w:rPr>
        <w:t>,</w:t>
      </w:r>
      <w:r w:rsidRPr="00A8582A">
        <w:rPr>
          <w:rFonts w:ascii="仿宋_GB2312" w:eastAsia="仿宋_GB2312" w:hint="eastAsia"/>
          <w:sz w:val="30"/>
          <w:szCs w:val="30"/>
        </w:rPr>
        <w:t>进一步增强党的凝聚力和向心力。要结合专业所长，大力实施“六个一”工程，即研读一部党史教程或论述</w:t>
      </w:r>
      <w:r w:rsidRPr="00A8582A">
        <w:rPr>
          <w:rFonts w:ascii="仿宋_GB2312" w:eastAsia="仿宋_GB2312" w:hint="eastAsia"/>
          <w:sz w:val="30"/>
          <w:szCs w:val="30"/>
        </w:rPr>
        <w:lastRenderedPageBreak/>
        <w:t>马克思主义中国化的经典著作、参观一处红色革命教育基地、走访一个先进基层党组织或优秀党员、调查研究一项社会时政热点、在社区市民学校或老年之家举办一场党的政策法规宣讲会或研习会、撰写一篇具有实践指导意义的调查报告。</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4</w:t>
      </w:r>
      <w:r>
        <w:rPr>
          <w:rFonts w:ascii="仿宋_GB2312" w:eastAsia="仿宋_GB2312" w:hint="eastAsia"/>
          <w:sz w:val="30"/>
          <w:szCs w:val="30"/>
        </w:rPr>
        <w:t>.</w:t>
      </w:r>
      <w:r w:rsidRPr="00A8582A">
        <w:rPr>
          <w:rFonts w:ascii="仿宋_GB2312" w:eastAsia="仿宋_GB2312" w:hint="eastAsia"/>
          <w:sz w:val="30"/>
          <w:szCs w:val="30"/>
        </w:rPr>
        <w:t>心系“三农”，促进基层发展。要积极响应党中央号召，以推动资源要素向农村配置，促进农业发展方式转变，努力缩小城乡公共事业发展差距，增强农业农村发展活力，巩固党在农村的执政基础等五个方面为切入点，深入探究城镇化建设与“新农合”政策的运行状况、农村基础设施建设和公共事业发展水平、农民的社会福利和权益保障实施情况、农民的医疗改革和农村民主法制建设等问题，投身于社会主义新农村建设，并结合自身专业的特点，探索并提出解决“三农”问题的有效方法。</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5</w:t>
      </w:r>
      <w:r>
        <w:rPr>
          <w:rFonts w:ascii="仿宋_GB2312" w:eastAsia="仿宋_GB2312" w:hint="eastAsia"/>
          <w:sz w:val="30"/>
          <w:szCs w:val="30"/>
        </w:rPr>
        <w:t>.</w:t>
      </w:r>
      <w:r w:rsidRPr="00A8582A">
        <w:rPr>
          <w:rFonts w:ascii="仿宋_GB2312" w:eastAsia="仿宋_GB2312" w:hint="eastAsia"/>
          <w:sz w:val="30"/>
          <w:szCs w:val="30"/>
        </w:rPr>
        <w:t>志愿服务社会，弘扬奉献精神。志愿服务事业的发展是社会进步的重要标志，要紧密结合本次暑期社会实践活动，大力弘扬志愿服务文化，加大对支农支教、对口援助、爱心帮扶、社区援助等项目的支持力度。青年学生要自觉培养自身的社会责任感和历史使命感，以“奉献、友爱、互助、进步”为内涵的志愿者服务精神励志前行，通过法律援助困难和残障群体、爱心支教等活动，贴近群众、贴近民生、贴近社会，在社会实践和志愿服务中自觉</w:t>
      </w:r>
      <w:proofErr w:type="gramStart"/>
      <w:r w:rsidRPr="00A8582A">
        <w:rPr>
          <w:rFonts w:ascii="仿宋_GB2312" w:eastAsia="仿宋_GB2312" w:hint="eastAsia"/>
          <w:sz w:val="30"/>
          <w:szCs w:val="30"/>
        </w:rPr>
        <w:t>践行</w:t>
      </w:r>
      <w:proofErr w:type="gramEnd"/>
      <w:r w:rsidRPr="00A8582A">
        <w:rPr>
          <w:rFonts w:ascii="仿宋_GB2312" w:eastAsia="仿宋_GB2312" w:hint="eastAsia"/>
          <w:sz w:val="30"/>
          <w:szCs w:val="30"/>
        </w:rPr>
        <w:t>奉献精神。</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6</w:t>
      </w:r>
      <w:r>
        <w:rPr>
          <w:rFonts w:ascii="仿宋_GB2312" w:eastAsia="仿宋_GB2312" w:hint="eastAsia"/>
          <w:sz w:val="30"/>
          <w:szCs w:val="30"/>
        </w:rPr>
        <w:t>.</w:t>
      </w:r>
      <w:r w:rsidRPr="00A8582A">
        <w:rPr>
          <w:rFonts w:ascii="仿宋_GB2312" w:eastAsia="仿宋_GB2312" w:hint="eastAsia"/>
          <w:sz w:val="30"/>
          <w:szCs w:val="30"/>
        </w:rPr>
        <w:t>开展大学生骨干挂职服务活动。集中组织学生骨干到机关、社区、农村和企业进行挂职锻炼、志愿服务，深入了解基层情况，经受磨练，增长才干。把组织大学生骨干挂职锻炼作为实施“青年马克思主义者培养工程”的重要环节，使他们在实践中加深对党的理论创新成果的理解，进一步坚定走中国特色社会主义道路的信念。（详见专项文件）</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lastRenderedPageBreak/>
        <w:t>7</w:t>
      </w:r>
      <w:r>
        <w:rPr>
          <w:rFonts w:ascii="仿宋_GB2312" w:eastAsia="仿宋_GB2312" w:hint="eastAsia"/>
          <w:sz w:val="30"/>
          <w:szCs w:val="30"/>
        </w:rPr>
        <w:t>.</w:t>
      </w:r>
      <w:r w:rsidRPr="00A8582A">
        <w:rPr>
          <w:rFonts w:ascii="仿宋_GB2312" w:eastAsia="仿宋_GB2312" w:hint="eastAsia"/>
          <w:sz w:val="30"/>
          <w:szCs w:val="30"/>
        </w:rPr>
        <w:t>“大手牵小手、共筑中国梦”活动。市关工委、团市委、海峡都市报联合我校团委会，发动青年志愿者与</w:t>
      </w:r>
      <w:r w:rsidRPr="00A8582A">
        <w:rPr>
          <w:rFonts w:ascii="仿宋_GB2312" w:eastAsia="仿宋_GB2312"/>
          <w:sz w:val="30"/>
          <w:szCs w:val="30"/>
        </w:rPr>
        <w:t>60</w:t>
      </w:r>
      <w:r w:rsidRPr="00A8582A">
        <w:rPr>
          <w:rFonts w:ascii="仿宋_GB2312" w:eastAsia="仿宋_GB2312" w:hint="eastAsia"/>
          <w:sz w:val="30"/>
          <w:szCs w:val="30"/>
        </w:rPr>
        <w:t>个“活动中心”挂钩，为青少年义务开展学业辅导、技能训练、结对帮扶、心理辅导、趣味游戏、团队合作等形式多样、健康向上的实践活动，传递爱心、传播文明、共建和谐。（详见专项文件）</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8</w:t>
      </w:r>
      <w:r>
        <w:rPr>
          <w:rFonts w:ascii="仿宋_GB2312" w:eastAsia="仿宋_GB2312" w:hint="eastAsia"/>
          <w:sz w:val="30"/>
          <w:szCs w:val="30"/>
        </w:rPr>
        <w:t>.</w:t>
      </w:r>
      <w:r w:rsidRPr="00A8582A">
        <w:rPr>
          <w:rFonts w:ascii="仿宋_GB2312" w:eastAsia="仿宋_GB2312" w:hint="eastAsia"/>
          <w:sz w:val="30"/>
          <w:szCs w:val="30"/>
        </w:rPr>
        <w:t>“美丽社区科普行”暑期社会实践活动。市科协联合我校科研处、团委会，落实《全民科学素质纲要》，为大学生搭建参与公益科普宣传活动平台，丰富大学生暑假社会实践的内容，发挥大学生科普志愿者的作用，开展科普进社区志愿服务活动，倡导科学文明健康生活方式，提高社区居民科学素质，推进“美丽社区”建设。（详见专项文件）</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9</w:t>
      </w:r>
      <w:r>
        <w:rPr>
          <w:rFonts w:ascii="仿宋_GB2312" w:eastAsia="仿宋_GB2312" w:hint="eastAsia"/>
          <w:sz w:val="30"/>
          <w:szCs w:val="30"/>
        </w:rPr>
        <w:t>.</w:t>
      </w:r>
      <w:r w:rsidRPr="00A8582A">
        <w:rPr>
          <w:rFonts w:ascii="仿宋_GB2312" w:eastAsia="仿宋_GB2312" w:hint="eastAsia"/>
          <w:sz w:val="30"/>
          <w:szCs w:val="30"/>
        </w:rPr>
        <w:t>在广泛动员的基础上，积极组织申报全国大学生暑期社会实践专项计划。如“圆梦中国”公益行动，向全社会倡导热心公益、共</w:t>
      </w:r>
      <w:proofErr w:type="gramStart"/>
      <w:r w:rsidRPr="00A8582A">
        <w:rPr>
          <w:rFonts w:ascii="仿宋_GB2312" w:eastAsia="仿宋_GB2312" w:hint="eastAsia"/>
          <w:sz w:val="30"/>
          <w:szCs w:val="30"/>
        </w:rPr>
        <w:t>圆梦想</w:t>
      </w:r>
      <w:proofErr w:type="gramEnd"/>
      <w:r w:rsidRPr="00A8582A">
        <w:rPr>
          <w:rFonts w:ascii="仿宋_GB2312" w:eastAsia="仿宋_GB2312" w:hint="eastAsia"/>
          <w:sz w:val="30"/>
          <w:szCs w:val="30"/>
        </w:rPr>
        <w:t>的理念，展现大学生良好的精神追求和风貌。该活动依托新浪网和新</w:t>
      </w:r>
      <w:proofErr w:type="gramStart"/>
      <w:r w:rsidRPr="00A8582A">
        <w:rPr>
          <w:rFonts w:ascii="仿宋_GB2312" w:eastAsia="仿宋_GB2312" w:hint="eastAsia"/>
          <w:sz w:val="30"/>
          <w:szCs w:val="30"/>
        </w:rPr>
        <w:t>浪微博</w:t>
      </w:r>
      <w:proofErr w:type="gramEnd"/>
      <w:r w:rsidRPr="00A8582A">
        <w:rPr>
          <w:rFonts w:ascii="仿宋_GB2312" w:eastAsia="仿宋_GB2312" w:hint="eastAsia"/>
          <w:sz w:val="30"/>
          <w:szCs w:val="30"/>
        </w:rPr>
        <w:t>的宣传动员平台，通过网络申报的方式，评选全国</w:t>
      </w:r>
      <w:r w:rsidRPr="00A8582A">
        <w:rPr>
          <w:rFonts w:ascii="仿宋_GB2312" w:eastAsia="仿宋_GB2312"/>
          <w:sz w:val="30"/>
          <w:szCs w:val="30"/>
        </w:rPr>
        <w:t>100</w:t>
      </w:r>
      <w:r w:rsidRPr="00A8582A">
        <w:rPr>
          <w:rFonts w:ascii="仿宋_GB2312" w:eastAsia="仿宋_GB2312" w:hint="eastAsia"/>
          <w:sz w:val="30"/>
          <w:szCs w:val="30"/>
        </w:rPr>
        <w:t>个优秀的公益项目，并</w:t>
      </w:r>
      <w:proofErr w:type="gramStart"/>
      <w:r w:rsidRPr="00A8582A">
        <w:rPr>
          <w:rFonts w:ascii="仿宋_GB2312" w:eastAsia="仿宋_GB2312" w:hint="eastAsia"/>
          <w:sz w:val="30"/>
          <w:szCs w:val="30"/>
        </w:rPr>
        <w:t>给于</w:t>
      </w:r>
      <w:proofErr w:type="gramEnd"/>
      <w:r w:rsidRPr="00A8582A">
        <w:rPr>
          <w:rFonts w:ascii="仿宋_GB2312" w:eastAsia="仿宋_GB2312" w:hint="eastAsia"/>
          <w:sz w:val="30"/>
          <w:szCs w:val="30"/>
        </w:rPr>
        <w:t>重点资源支持。又如“井冈情</w:t>
      </w:r>
      <w:r w:rsidRPr="00A8582A">
        <w:rPr>
          <w:rFonts w:ascii="仿宋_GB2312" w:eastAsia="仿宋_GB2312"/>
          <w:sz w:val="30"/>
          <w:szCs w:val="30"/>
        </w:rPr>
        <w:t>•</w:t>
      </w:r>
      <w:r w:rsidRPr="00A8582A">
        <w:rPr>
          <w:rFonts w:ascii="仿宋_GB2312" w:eastAsia="仿宋_GB2312" w:hint="eastAsia"/>
          <w:sz w:val="30"/>
          <w:szCs w:val="30"/>
        </w:rPr>
        <w:t>中国梦”专项行动。该活动依托全国青少年井冈山革命传统教育基地的资源支持，在全国高校重点招募</w:t>
      </w:r>
      <w:r w:rsidRPr="00A8582A">
        <w:rPr>
          <w:rFonts w:ascii="仿宋_GB2312" w:eastAsia="仿宋_GB2312"/>
          <w:sz w:val="30"/>
          <w:szCs w:val="30"/>
        </w:rPr>
        <w:t>6</w:t>
      </w:r>
      <w:r w:rsidRPr="00A8582A">
        <w:rPr>
          <w:rFonts w:ascii="仿宋_GB2312" w:eastAsia="仿宋_GB2312" w:hint="eastAsia"/>
          <w:sz w:val="30"/>
          <w:szCs w:val="30"/>
        </w:rPr>
        <w:t>期</w:t>
      </w:r>
      <w:r w:rsidRPr="00A8582A">
        <w:rPr>
          <w:rFonts w:ascii="仿宋_GB2312" w:eastAsia="仿宋_GB2312"/>
          <w:sz w:val="30"/>
          <w:szCs w:val="30"/>
        </w:rPr>
        <w:t>12</w:t>
      </w:r>
      <w:r w:rsidRPr="00A8582A">
        <w:rPr>
          <w:rFonts w:ascii="仿宋_GB2312" w:eastAsia="仿宋_GB2312" w:hint="eastAsia"/>
          <w:sz w:val="30"/>
          <w:szCs w:val="30"/>
        </w:rPr>
        <w:t>个班级的大学生赴井冈山开展党史学习、红色教育、实践锻炼和课题研究等活动，引导学生加深对中国革命斗争历史的认识和理解，坚定理想信念。（详见专项文件）</w:t>
      </w:r>
    </w:p>
    <w:p w:rsidR="007A38A2" w:rsidRPr="007A38A2" w:rsidRDefault="007A38A2" w:rsidP="00755BA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四、组织形式</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1</w:t>
      </w:r>
      <w:r>
        <w:rPr>
          <w:rFonts w:ascii="仿宋_GB2312" w:eastAsia="仿宋_GB2312" w:hint="eastAsia"/>
          <w:sz w:val="30"/>
          <w:szCs w:val="30"/>
        </w:rPr>
        <w:t>.</w:t>
      </w:r>
      <w:r w:rsidRPr="00A8582A">
        <w:rPr>
          <w:rFonts w:ascii="仿宋_GB2312" w:eastAsia="仿宋_GB2312" w:hint="eastAsia"/>
          <w:sz w:val="30"/>
          <w:szCs w:val="30"/>
        </w:rPr>
        <w:t>团队立项社会实践。分为校级重点实践团队和院级实践团队。校级重点实践团队由校团委直接招募和各二级学院团委推荐两种方式产生。二级学院推荐团队是由各学院分团委收集汇总本学院团队申报材料，并从院级申报名单中向校团委推荐</w:t>
      </w:r>
      <w:r w:rsidRPr="00A8582A">
        <w:rPr>
          <w:rFonts w:ascii="仿宋_GB2312" w:eastAsia="仿宋_GB2312"/>
          <w:sz w:val="30"/>
          <w:szCs w:val="30"/>
        </w:rPr>
        <w:t>1</w:t>
      </w:r>
      <w:r w:rsidRPr="00A8582A">
        <w:rPr>
          <w:rFonts w:ascii="仿宋_GB2312" w:eastAsia="仿宋_GB2312" w:hint="eastAsia"/>
          <w:sz w:val="30"/>
          <w:szCs w:val="30"/>
        </w:rPr>
        <w:t>－</w:t>
      </w:r>
      <w:r w:rsidRPr="00A8582A">
        <w:rPr>
          <w:rFonts w:ascii="仿宋_GB2312" w:eastAsia="仿宋_GB2312"/>
          <w:sz w:val="30"/>
          <w:szCs w:val="30"/>
        </w:rPr>
        <w:t>3</w:t>
      </w:r>
      <w:r w:rsidRPr="00A8582A">
        <w:rPr>
          <w:rFonts w:ascii="仿宋_GB2312" w:eastAsia="仿宋_GB2312" w:hint="eastAsia"/>
          <w:sz w:val="30"/>
          <w:szCs w:val="30"/>
        </w:rPr>
        <w:t>支</w:t>
      </w:r>
      <w:r w:rsidRPr="00A8582A">
        <w:rPr>
          <w:rFonts w:ascii="仿宋_GB2312" w:eastAsia="仿宋_GB2312" w:hint="eastAsia"/>
          <w:sz w:val="30"/>
          <w:szCs w:val="30"/>
        </w:rPr>
        <w:lastRenderedPageBreak/>
        <w:t>左右的实践团队参选校级重点实践团队。校团委将对直接招募的团队和各学院推选的团队申报材料进行审核，最终确定校级重点实践团队名单。院级实践</w:t>
      </w:r>
      <w:proofErr w:type="gramStart"/>
      <w:r w:rsidRPr="00A8582A">
        <w:rPr>
          <w:rFonts w:ascii="仿宋_GB2312" w:eastAsia="仿宋_GB2312" w:hint="eastAsia"/>
          <w:sz w:val="30"/>
          <w:szCs w:val="30"/>
        </w:rPr>
        <w:t>团队由拟组建</w:t>
      </w:r>
      <w:proofErr w:type="gramEnd"/>
      <w:r w:rsidRPr="00A8582A">
        <w:rPr>
          <w:rFonts w:ascii="仿宋_GB2312" w:eastAsia="仿宋_GB2312" w:hint="eastAsia"/>
          <w:sz w:val="30"/>
          <w:szCs w:val="30"/>
        </w:rPr>
        <w:t>院级实践团队的同学将申报材料统一交所在学院分团委，经学院分团委批准</w:t>
      </w:r>
      <w:proofErr w:type="gramStart"/>
      <w:r w:rsidRPr="00A8582A">
        <w:rPr>
          <w:rFonts w:ascii="仿宋_GB2312" w:eastAsia="仿宋_GB2312" w:hint="eastAsia"/>
          <w:sz w:val="30"/>
          <w:szCs w:val="30"/>
        </w:rPr>
        <w:t>并报校团委</w:t>
      </w:r>
      <w:proofErr w:type="gramEnd"/>
      <w:r w:rsidRPr="00A8582A">
        <w:rPr>
          <w:rFonts w:ascii="仿宋_GB2312" w:eastAsia="仿宋_GB2312" w:hint="eastAsia"/>
          <w:sz w:val="30"/>
          <w:szCs w:val="30"/>
        </w:rPr>
        <w:t>备案后方可开展团队实践活动。</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2</w:t>
      </w:r>
      <w:r>
        <w:rPr>
          <w:rFonts w:ascii="仿宋_GB2312" w:eastAsia="仿宋_GB2312" w:hint="eastAsia"/>
          <w:sz w:val="30"/>
          <w:szCs w:val="30"/>
        </w:rPr>
        <w:t>.</w:t>
      </w:r>
      <w:r w:rsidRPr="00A8582A">
        <w:rPr>
          <w:rFonts w:ascii="仿宋_GB2312" w:eastAsia="仿宋_GB2312" w:hint="eastAsia"/>
          <w:sz w:val="30"/>
          <w:szCs w:val="30"/>
        </w:rPr>
        <w:t>个人返乡社会实践。为了使更多同学能够参与暑期社会实践活动，未参加团队实践的同学可进行个人返乡社会实践。申报个人返乡社会实践的同学须在实践前到所在学院登记，回乡自主进行暑期社会实践活动并撰写社会实践调查报告、论文，并按规定将实践成果统一交回所在学院。各学院对个人返乡社会实践成果进行评审后，将优秀</w:t>
      </w:r>
      <w:proofErr w:type="gramStart"/>
      <w:r w:rsidRPr="00A8582A">
        <w:rPr>
          <w:rFonts w:ascii="仿宋_GB2312" w:eastAsia="仿宋_GB2312" w:hint="eastAsia"/>
          <w:sz w:val="30"/>
          <w:szCs w:val="30"/>
        </w:rPr>
        <w:t>成果交校团委</w:t>
      </w:r>
      <w:proofErr w:type="gramEnd"/>
      <w:r w:rsidRPr="00A8582A">
        <w:rPr>
          <w:rFonts w:ascii="仿宋_GB2312" w:eastAsia="仿宋_GB2312" w:hint="eastAsia"/>
          <w:sz w:val="30"/>
          <w:szCs w:val="30"/>
        </w:rPr>
        <w:t>与团队立项社会实践一并参加评审。（写作要求详见附件）。</w:t>
      </w:r>
    </w:p>
    <w:p w:rsidR="007A38A2" w:rsidRPr="007A38A2" w:rsidRDefault="007A38A2" w:rsidP="00755BA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五、工作安排</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1</w:t>
      </w:r>
      <w:r>
        <w:rPr>
          <w:rFonts w:ascii="仿宋_GB2312" w:eastAsia="仿宋_GB2312" w:hint="eastAsia"/>
          <w:sz w:val="30"/>
          <w:szCs w:val="30"/>
        </w:rPr>
        <w:t>.</w:t>
      </w:r>
      <w:r w:rsidRPr="00A8582A">
        <w:rPr>
          <w:rFonts w:ascii="仿宋_GB2312" w:eastAsia="仿宋_GB2312" w:hint="eastAsia"/>
          <w:sz w:val="30"/>
          <w:szCs w:val="30"/>
        </w:rPr>
        <w:t>申报立项阶段（</w:t>
      </w:r>
      <w:smartTag w:uri="urn:schemas-microsoft-com:office:smarttags" w:element="chsdate">
        <w:smartTagPr>
          <w:attr w:name="Year" w:val="2014"/>
          <w:attr w:name="Month" w:val="6"/>
          <w:attr w:name="Day" w:val="15"/>
          <w:attr w:name="IsLunarDate" w:val="False"/>
          <w:attr w:name="IsROCDate" w:val="False"/>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15</w:t>
        </w:r>
        <w:r w:rsidRPr="00A8582A">
          <w:rPr>
            <w:rFonts w:ascii="仿宋_GB2312" w:eastAsia="仿宋_GB2312" w:hint="eastAsia"/>
            <w:sz w:val="30"/>
            <w:szCs w:val="30"/>
          </w:rPr>
          <w:t>日</w:t>
        </w:r>
      </w:smartTag>
      <w:r w:rsidRPr="00A8582A">
        <w:rPr>
          <w:rFonts w:ascii="仿宋_GB2312" w:eastAsia="仿宋_GB2312"/>
          <w:sz w:val="30"/>
          <w:szCs w:val="30"/>
        </w:rPr>
        <w:t>-</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25</w:t>
        </w:r>
        <w:r w:rsidRPr="00A8582A">
          <w:rPr>
            <w:rFonts w:ascii="仿宋_GB2312" w:eastAsia="仿宋_GB2312" w:hint="eastAsia"/>
            <w:sz w:val="30"/>
            <w:szCs w:val="30"/>
          </w:rPr>
          <w:t>日</w:t>
        </w:r>
      </w:smartTag>
      <w:r w:rsidRPr="00A8582A">
        <w:rPr>
          <w:rFonts w:ascii="仿宋_GB2312" w:eastAsia="仿宋_GB2312" w:hint="eastAsia"/>
          <w:sz w:val="30"/>
          <w:szCs w:val="30"/>
        </w:rPr>
        <w:t>）。各团队于</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25</w:t>
        </w:r>
        <w:r w:rsidRPr="00A8582A">
          <w:rPr>
            <w:rFonts w:ascii="仿宋_GB2312" w:eastAsia="仿宋_GB2312" w:hint="eastAsia"/>
            <w:sz w:val="30"/>
            <w:szCs w:val="30"/>
          </w:rPr>
          <w:t>日</w:t>
        </w:r>
      </w:smartTag>
      <w:r w:rsidRPr="00A8582A">
        <w:rPr>
          <w:rFonts w:ascii="仿宋_GB2312" w:eastAsia="仿宋_GB2312" w:hint="eastAsia"/>
          <w:sz w:val="30"/>
          <w:szCs w:val="30"/>
        </w:rPr>
        <w:t>前将《泉州师范学院</w:t>
      </w:r>
      <w:r w:rsidRPr="00A8582A">
        <w:rPr>
          <w:rFonts w:ascii="仿宋_GB2312" w:eastAsia="仿宋_GB2312"/>
          <w:sz w:val="30"/>
          <w:szCs w:val="30"/>
        </w:rPr>
        <w:t>2014</w:t>
      </w:r>
      <w:r w:rsidRPr="00A8582A">
        <w:rPr>
          <w:rFonts w:ascii="仿宋_GB2312" w:eastAsia="仿宋_GB2312" w:hint="eastAsia"/>
          <w:sz w:val="30"/>
          <w:szCs w:val="30"/>
        </w:rPr>
        <w:t>年学生暑期社会实践团队申报表》（纸质版、电子版）交至各学院分团委。各学院汇总审核上报材料，签署意见，确定学院重点推荐实践团队名单报送校团委。</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2</w:t>
      </w:r>
      <w:r>
        <w:rPr>
          <w:rFonts w:ascii="仿宋_GB2312" w:eastAsia="仿宋_GB2312" w:hint="eastAsia"/>
          <w:sz w:val="30"/>
          <w:szCs w:val="30"/>
        </w:rPr>
        <w:t>.</w:t>
      </w:r>
      <w:r w:rsidRPr="00A8582A">
        <w:rPr>
          <w:rFonts w:ascii="仿宋_GB2312" w:eastAsia="仿宋_GB2312" w:hint="eastAsia"/>
          <w:sz w:val="30"/>
          <w:szCs w:val="30"/>
        </w:rPr>
        <w:t>培训准备阶段（</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26</w:t>
        </w:r>
        <w:r w:rsidRPr="00A8582A">
          <w:rPr>
            <w:rFonts w:ascii="仿宋_GB2312" w:eastAsia="仿宋_GB2312" w:hint="eastAsia"/>
            <w:sz w:val="30"/>
            <w:szCs w:val="30"/>
          </w:rPr>
          <w:t>日</w:t>
        </w:r>
      </w:smartTag>
      <w:r w:rsidRPr="00A8582A">
        <w:rPr>
          <w:rFonts w:ascii="仿宋_GB2312" w:eastAsia="仿宋_GB2312"/>
          <w:sz w:val="30"/>
          <w:szCs w:val="30"/>
        </w:rPr>
        <w:t>-</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7</w:t>
        </w:r>
        <w:r w:rsidRPr="00A8582A">
          <w:rPr>
            <w:rFonts w:ascii="仿宋_GB2312" w:eastAsia="仿宋_GB2312" w:hint="eastAsia"/>
            <w:sz w:val="30"/>
            <w:szCs w:val="30"/>
          </w:rPr>
          <w:t>月</w:t>
        </w:r>
        <w:r w:rsidRPr="00A8582A">
          <w:rPr>
            <w:rFonts w:ascii="仿宋_GB2312" w:eastAsia="仿宋_GB2312"/>
            <w:sz w:val="30"/>
            <w:szCs w:val="30"/>
          </w:rPr>
          <w:t>1</w:t>
        </w:r>
        <w:r w:rsidRPr="00A8582A">
          <w:rPr>
            <w:rFonts w:ascii="仿宋_GB2312" w:eastAsia="仿宋_GB2312" w:hint="eastAsia"/>
            <w:sz w:val="30"/>
            <w:szCs w:val="30"/>
          </w:rPr>
          <w:t>日</w:t>
        </w:r>
      </w:smartTag>
      <w:r w:rsidRPr="00A8582A">
        <w:rPr>
          <w:rFonts w:ascii="仿宋_GB2312" w:eastAsia="仿宋_GB2312" w:hint="eastAsia"/>
          <w:sz w:val="30"/>
          <w:szCs w:val="30"/>
        </w:rPr>
        <w:t>）。校团委组织专家，评审确定立项重点团队名单。对校级实践团队成员进行集中培训，发放实践材料，办理实践出征手续。</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3</w:t>
      </w:r>
      <w:r>
        <w:rPr>
          <w:rFonts w:ascii="仿宋_GB2312" w:eastAsia="仿宋_GB2312" w:hint="eastAsia"/>
          <w:sz w:val="30"/>
          <w:szCs w:val="30"/>
        </w:rPr>
        <w:t>.</w:t>
      </w:r>
      <w:r w:rsidRPr="00A8582A">
        <w:rPr>
          <w:rFonts w:ascii="仿宋_GB2312" w:eastAsia="仿宋_GB2312" w:hint="eastAsia"/>
          <w:sz w:val="30"/>
          <w:szCs w:val="30"/>
        </w:rPr>
        <w:t>开展实践阶段（</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7</w:t>
        </w:r>
        <w:r w:rsidRPr="00A8582A">
          <w:rPr>
            <w:rFonts w:ascii="仿宋_GB2312" w:eastAsia="仿宋_GB2312" w:hint="eastAsia"/>
            <w:sz w:val="30"/>
            <w:szCs w:val="30"/>
          </w:rPr>
          <w:t>月</w:t>
        </w:r>
        <w:r w:rsidRPr="00A8582A">
          <w:rPr>
            <w:rFonts w:ascii="仿宋_GB2312" w:eastAsia="仿宋_GB2312"/>
            <w:sz w:val="30"/>
            <w:szCs w:val="30"/>
          </w:rPr>
          <w:t>5</w:t>
        </w:r>
        <w:r w:rsidRPr="00A8582A">
          <w:rPr>
            <w:rFonts w:ascii="仿宋_GB2312" w:eastAsia="仿宋_GB2312" w:hint="eastAsia"/>
            <w:sz w:val="30"/>
            <w:szCs w:val="30"/>
          </w:rPr>
          <w:t>日</w:t>
        </w:r>
      </w:smartTag>
      <w:r w:rsidRPr="00A8582A">
        <w:rPr>
          <w:rFonts w:ascii="仿宋_GB2312" w:eastAsia="仿宋_GB2312"/>
          <w:sz w:val="30"/>
          <w:szCs w:val="30"/>
        </w:rPr>
        <w:t>-</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8</w:t>
        </w:r>
        <w:r w:rsidRPr="00A8582A">
          <w:rPr>
            <w:rFonts w:ascii="仿宋_GB2312" w:eastAsia="仿宋_GB2312" w:hint="eastAsia"/>
            <w:sz w:val="30"/>
            <w:szCs w:val="30"/>
          </w:rPr>
          <w:t>月</w:t>
        </w:r>
        <w:r w:rsidRPr="00A8582A">
          <w:rPr>
            <w:rFonts w:ascii="仿宋_GB2312" w:eastAsia="仿宋_GB2312"/>
            <w:sz w:val="30"/>
            <w:szCs w:val="30"/>
          </w:rPr>
          <w:t>28</w:t>
        </w:r>
        <w:r w:rsidRPr="00A8582A">
          <w:rPr>
            <w:rFonts w:ascii="仿宋_GB2312" w:eastAsia="仿宋_GB2312" w:hint="eastAsia"/>
            <w:sz w:val="30"/>
            <w:szCs w:val="30"/>
          </w:rPr>
          <w:t>日</w:t>
        </w:r>
      </w:smartTag>
      <w:r w:rsidRPr="00A8582A">
        <w:rPr>
          <w:rFonts w:ascii="仿宋_GB2312" w:eastAsia="仿宋_GB2312" w:hint="eastAsia"/>
          <w:sz w:val="30"/>
          <w:szCs w:val="30"/>
        </w:rPr>
        <w:t>）。各实践团队必须利用暑期开展实践、了解情况、调查研究、搜集数据、活动开展过程中必须撰写至少</w:t>
      </w:r>
      <w:r w:rsidRPr="00A8582A">
        <w:rPr>
          <w:rFonts w:ascii="仿宋_GB2312" w:eastAsia="仿宋_GB2312"/>
          <w:sz w:val="30"/>
          <w:szCs w:val="30"/>
        </w:rPr>
        <w:t>1-2</w:t>
      </w:r>
      <w:r w:rsidRPr="00A8582A">
        <w:rPr>
          <w:rFonts w:ascii="仿宋_GB2312" w:eastAsia="仿宋_GB2312" w:hint="eastAsia"/>
          <w:sz w:val="30"/>
          <w:szCs w:val="30"/>
        </w:rPr>
        <w:t>篇实践活动的新闻稿。</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4</w:t>
      </w:r>
      <w:r>
        <w:rPr>
          <w:rFonts w:ascii="仿宋_GB2312" w:eastAsia="仿宋_GB2312" w:hint="eastAsia"/>
          <w:sz w:val="30"/>
          <w:szCs w:val="30"/>
        </w:rPr>
        <w:t>.</w:t>
      </w:r>
      <w:r w:rsidRPr="00A8582A">
        <w:rPr>
          <w:rFonts w:ascii="仿宋_GB2312" w:eastAsia="仿宋_GB2312" w:hint="eastAsia"/>
          <w:sz w:val="30"/>
          <w:szCs w:val="30"/>
        </w:rPr>
        <w:t>总结上报阶段（</w:t>
      </w:r>
      <w:r w:rsidRPr="00A8582A">
        <w:rPr>
          <w:rFonts w:ascii="仿宋_GB2312" w:eastAsia="仿宋_GB2312"/>
          <w:sz w:val="30"/>
          <w:szCs w:val="30"/>
        </w:rPr>
        <w:t>9</w:t>
      </w:r>
      <w:r w:rsidRPr="00A8582A">
        <w:rPr>
          <w:rFonts w:ascii="仿宋_GB2312" w:eastAsia="仿宋_GB2312" w:hint="eastAsia"/>
          <w:sz w:val="30"/>
          <w:szCs w:val="30"/>
        </w:rPr>
        <w:t>月上旬）。实践团队每位队员须提交活动总结</w:t>
      </w:r>
      <w:r w:rsidRPr="00A8582A">
        <w:rPr>
          <w:rFonts w:ascii="仿宋_GB2312" w:eastAsia="仿宋_GB2312"/>
          <w:sz w:val="30"/>
          <w:szCs w:val="30"/>
        </w:rPr>
        <w:t>1</w:t>
      </w:r>
      <w:r w:rsidRPr="00A8582A">
        <w:rPr>
          <w:rFonts w:ascii="仿宋_GB2312" w:eastAsia="仿宋_GB2312" w:hint="eastAsia"/>
          <w:sz w:val="30"/>
          <w:szCs w:val="30"/>
        </w:rPr>
        <w:t>份</w:t>
      </w:r>
      <w:r w:rsidRPr="00A8582A">
        <w:rPr>
          <w:rFonts w:ascii="仿宋_GB2312" w:eastAsia="仿宋_GB2312"/>
          <w:sz w:val="30"/>
          <w:szCs w:val="30"/>
        </w:rPr>
        <w:t>(</w:t>
      </w:r>
      <w:r w:rsidRPr="00A8582A">
        <w:rPr>
          <w:rFonts w:ascii="仿宋_GB2312" w:eastAsia="仿宋_GB2312" w:hint="eastAsia"/>
          <w:sz w:val="30"/>
          <w:szCs w:val="30"/>
        </w:rPr>
        <w:t>电子版、纸质版</w:t>
      </w:r>
      <w:r w:rsidRPr="00A8582A">
        <w:rPr>
          <w:rFonts w:ascii="仿宋_GB2312" w:eastAsia="仿宋_GB2312"/>
          <w:sz w:val="30"/>
          <w:szCs w:val="30"/>
        </w:rPr>
        <w:t>)</w:t>
      </w:r>
      <w:r w:rsidRPr="00A8582A">
        <w:rPr>
          <w:rFonts w:ascii="仿宋_GB2312" w:eastAsia="仿宋_GB2312" w:hint="eastAsia"/>
          <w:sz w:val="30"/>
          <w:szCs w:val="30"/>
        </w:rPr>
        <w:t>、团队调查报告</w:t>
      </w:r>
      <w:r w:rsidRPr="00A8582A">
        <w:rPr>
          <w:rFonts w:ascii="仿宋_GB2312" w:eastAsia="仿宋_GB2312"/>
          <w:sz w:val="30"/>
          <w:szCs w:val="30"/>
        </w:rPr>
        <w:t>1</w:t>
      </w:r>
      <w:r w:rsidRPr="00A8582A">
        <w:rPr>
          <w:rFonts w:ascii="仿宋_GB2312" w:eastAsia="仿宋_GB2312" w:hint="eastAsia"/>
          <w:sz w:val="30"/>
          <w:szCs w:val="30"/>
        </w:rPr>
        <w:t>份（字数不少于</w:t>
      </w:r>
      <w:r w:rsidRPr="00A8582A">
        <w:rPr>
          <w:rFonts w:ascii="仿宋_GB2312" w:eastAsia="仿宋_GB2312"/>
          <w:sz w:val="30"/>
          <w:szCs w:val="30"/>
        </w:rPr>
        <w:t>5000</w:t>
      </w:r>
      <w:r w:rsidRPr="00A8582A">
        <w:rPr>
          <w:rFonts w:ascii="仿宋_GB2312" w:eastAsia="仿宋_GB2312" w:hint="eastAsia"/>
          <w:sz w:val="30"/>
          <w:szCs w:val="30"/>
        </w:rPr>
        <w:t>字，电子版、纸质版）、典型照片若干（不少于</w:t>
      </w:r>
      <w:r w:rsidRPr="00A8582A">
        <w:rPr>
          <w:rFonts w:ascii="仿宋_GB2312" w:eastAsia="仿宋_GB2312"/>
          <w:sz w:val="30"/>
          <w:szCs w:val="30"/>
        </w:rPr>
        <w:t>5</w:t>
      </w:r>
      <w:r w:rsidRPr="00A8582A">
        <w:rPr>
          <w:rFonts w:ascii="仿宋_GB2312" w:eastAsia="仿宋_GB2312" w:hint="eastAsia"/>
          <w:sz w:val="30"/>
          <w:szCs w:val="30"/>
        </w:rPr>
        <w:t>张，电子</w:t>
      </w:r>
      <w:r w:rsidRPr="00A8582A">
        <w:rPr>
          <w:rFonts w:ascii="仿宋_GB2312" w:eastAsia="仿宋_GB2312" w:hint="eastAsia"/>
          <w:sz w:val="30"/>
          <w:szCs w:val="30"/>
        </w:rPr>
        <w:lastRenderedPageBreak/>
        <w:t>版</w:t>
      </w:r>
      <w:r w:rsidRPr="00A8582A">
        <w:rPr>
          <w:rFonts w:ascii="仿宋_GB2312" w:eastAsia="仿宋_GB2312"/>
          <w:sz w:val="30"/>
          <w:szCs w:val="30"/>
        </w:rPr>
        <w:t>jpg</w:t>
      </w:r>
      <w:r w:rsidRPr="00A8582A">
        <w:rPr>
          <w:rFonts w:ascii="仿宋_GB2312" w:eastAsia="仿宋_GB2312" w:hint="eastAsia"/>
          <w:sz w:val="30"/>
          <w:szCs w:val="30"/>
        </w:rPr>
        <w:t>格式，像素不低于</w:t>
      </w:r>
      <w:r w:rsidRPr="00A8582A">
        <w:rPr>
          <w:rFonts w:ascii="仿宋_GB2312" w:eastAsia="仿宋_GB2312"/>
          <w:sz w:val="30"/>
          <w:szCs w:val="30"/>
        </w:rPr>
        <w:t>500</w:t>
      </w:r>
      <w:r w:rsidRPr="00A8582A">
        <w:rPr>
          <w:rFonts w:ascii="仿宋_GB2312" w:eastAsia="仿宋_GB2312" w:hint="eastAsia"/>
          <w:sz w:val="30"/>
          <w:szCs w:val="30"/>
        </w:rPr>
        <w:t>万），以及其他材料（如自行拍摄的影像、多媒体材料，当地媒体对实践活动的相关报道，当地领导或者知名人士对社会实践活动的题词，接收单位评语等），并整理有关发票。</w:t>
      </w:r>
    </w:p>
    <w:p w:rsidR="007A38A2" w:rsidRPr="00A8582A" w:rsidRDefault="007A38A2" w:rsidP="00755BAF">
      <w:pPr>
        <w:spacing w:line="520" w:lineRule="exact"/>
        <w:ind w:firstLineChars="200" w:firstLine="600"/>
        <w:rPr>
          <w:rFonts w:ascii="仿宋_GB2312" w:eastAsia="仿宋_GB2312"/>
          <w:sz w:val="30"/>
          <w:szCs w:val="30"/>
        </w:rPr>
      </w:pPr>
      <w:r w:rsidRPr="00A8582A">
        <w:rPr>
          <w:rFonts w:ascii="仿宋_GB2312" w:eastAsia="仿宋_GB2312"/>
          <w:sz w:val="30"/>
          <w:szCs w:val="30"/>
        </w:rPr>
        <w:t>5</w:t>
      </w:r>
      <w:r>
        <w:rPr>
          <w:rFonts w:ascii="仿宋_GB2312" w:eastAsia="仿宋_GB2312" w:hint="eastAsia"/>
          <w:sz w:val="30"/>
          <w:szCs w:val="30"/>
        </w:rPr>
        <w:t>.</w:t>
      </w:r>
      <w:r w:rsidRPr="00A8582A">
        <w:rPr>
          <w:rFonts w:ascii="仿宋_GB2312" w:eastAsia="仿宋_GB2312" w:hint="eastAsia"/>
          <w:sz w:val="30"/>
          <w:szCs w:val="30"/>
        </w:rPr>
        <w:t>评审答辩阶段（</w:t>
      </w:r>
      <w:r w:rsidRPr="00A8582A">
        <w:rPr>
          <w:rFonts w:ascii="仿宋_GB2312" w:eastAsia="仿宋_GB2312"/>
          <w:sz w:val="30"/>
          <w:szCs w:val="30"/>
        </w:rPr>
        <w:t>9</w:t>
      </w:r>
      <w:r w:rsidRPr="00A8582A">
        <w:rPr>
          <w:rFonts w:ascii="仿宋_GB2312" w:eastAsia="仿宋_GB2312" w:hint="eastAsia"/>
          <w:sz w:val="30"/>
          <w:szCs w:val="30"/>
        </w:rPr>
        <w:t>月中旬）。校团委将组织专家对学生提交的实践报告进行评审，确定获奖名单，提名各类奖项的候选人，确定本年度社会实践的各类先进并予以表彰奖励。</w:t>
      </w:r>
    </w:p>
    <w:p w:rsidR="007A38A2" w:rsidRPr="007A38A2" w:rsidRDefault="007A38A2" w:rsidP="00755BA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六、工作要求</w:t>
      </w:r>
      <w:r w:rsidRPr="007A38A2">
        <w:rPr>
          <w:rFonts w:ascii="黑体" w:eastAsia="黑体" w:hAnsi="黑体"/>
          <w:sz w:val="30"/>
          <w:szCs w:val="30"/>
        </w:rPr>
        <w:t xml:space="preserve"> </w:t>
      </w:r>
    </w:p>
    <w:p w:rsidR="007A38A2" w:rsidRPr="00A8582A" w:rsidRDefault="007A38A2" w:rsidP="00755BAF">
      <w:pPr>
        <w:spacing w:line="520" w:lineRule="exact"/>
        <w:ind w:firstLineChars="150" w:firstLine="450"/>
        <w:rPr>
          <w:rFonts w:ascii="仿宋_GB2312" w:eastAsia="仿宋_GB2312"/>
          <w:sz w:val="30"/>
          <w:szCs w:val="30"/>
        </w:rPr>
      </w:pPr>
      <w:r w:rsidRPr="00A8582A">
        <w:rPr>
          <w:rFonts w:ascii="仿宋_GB2312" w:eastAsia="仿宋_GB2312" w:hint="eastAsia"/>
          <w:sz w:val="30"/>
          <w:szCs w:val="30"/>
        </w:rPr>
        <w:t>（一）加强领导，精心组织。各学院</w:t>
      </w:r>
      <w:proofErr w:type="gramStart"/>
      <w:r w:rsidRPr="00A8582A">
        <w:rPr>
          <w:rFonts w:ascii="仿宋_GB2312" w:eastAsia="仿宋_GB2312" w:hint="eastAsia"/>
          <w:sz w:val="30"/>
          <w:szCs w:val="30"/>
        </w:rPr>
        <w:t>须高度</w:t>
      </w:r>
      <w:proofErr w:type="gramEnd"/>
      <w:r w:rsidRPr="00A8582A">
        <w:rPr>
          <w:rFonts w:ascii="仿宋_GB2312" w:eastAsia="仿宋_GB2312" w:hint="eastAsia"/>
          <w:sz w:val="30"/>
          <w:szCs w:val="30"/>
        </w:rPr>
        <w:t>重视暑期社会实践活动，注重选派有丰富经验的优秀教师和</w:t>
      </w:r>
      <w:proofErr w:type="gramStart"/>
      <w:r w:rsidRPr="00A8582A">
        <w:rPr>
          <w:rFonts w:ascii="仿宋_GB2312" w:eastAsia="仿宋_GB2312" w:hint="eastAsia"/>
          <w:sz w:val="30"/>
          <w:szCs w:val="30"/>
        </w:rPr>
        <w:t>团学干部</w:t>
      </w:r>
      <w:proofErr w:type="gramEnd"/>
      <w:r w:rsidRPr="00A8582A">
        <w:rPr>
          <w:rFonts w:ascii="仿宋_GB2312" w:eastAsia="仿宋_GB2312" w:hint="eastAsia"/>
          <w:sz w:val="30"/>
          <w:szCs w:val="30"/>
        </w:rPr>
        <w:t>带队开展实践，及时解决困难，校级立项重点社会实践团队原则上要求至少一名专职团干跟团实践，各二级学院可根据实践内容增配专业教师指导实践。确保实践活动有序、安全地开展。各学院要加强社会实践安全培训和教育工作，加强参与者的安全意识，有效落实安全责任制，制定社会实践安全预案，做到把握动态，及时上报信息。</w:t>
      </w:r>
    </w:p>
    <w:p w:rsidR="007A38A2" w:rsidRPr="00A8582A" w:rsidRDefault="007A38A2" w:rsidP="00755BAF">
      <w:pPr>
        <w:spacing w:line="520" w:lineRule="exact"/>
        <w:ind w:firstLineChars="150" w:firstLine="450"/>
        <w:rPr>
          <w:rFonts w:ascii="仿宋_GB2312" w:eastAsia="仿宋_GB2312"/>
          <w:sz w:val="30"/>
          <w:szCs w:val="30"/>
        </w:rPr>
      </w:pPr>
      <w:r w:rsidRPr="00A8582A">
        <w:rPr>
          <w:rFonts w:ascii="仿宋_GB2312" w:eastAsia="仿宋_GB2312" w:hint="eastAsia"/>
          <w:sz w:val="30"/>
          <w:szCs w:val="30"/>
        </w:rPr>
        <w:t>（二）突出重点，重视宣传。要高度重视新闻媒体特别是互联网络对交流工作、推进项目、提升实效的重要作用。每支实践团队都应有专人承担新闻宣传任务。要充分利用大众传媒、校园媒体以及微博、社交媒体等新媒体工具，在活动的策划、动员、实施、总结等各个阶段进行广泛宣传推广和互动参与，加强活动中优秀个人和事迹的宣传报道，为活动营造良好的舆论氛围。以团中央学校部</w:t>
      </w:r>
      <w:r w:rsidRPr="00A8582A">
        <w:rPr>
          <w:rFonts w:ascii="仿宋_GB2312" w:eastAsia="仿宋_GB2312"/>
          <w:sz w:val="30"/>
          <w:szCs w:val="30"/>
        </w:rPr>
        <w:t>“</w:t>
      </w:r>
      <w:r w:rsidRPr="00A8582A">
        <w:rPr>
          <w:rFonts w:ascii="仿宋_GB2312" w:eastAsia="仿宋_GB2312" w:hint="eastAsia"/>
          <w:sz w:val="30"/>
          <w:szCs w:val="30"/>
        </w:rPr>
        <w:t>三下乡</w:t>
      </w:r>
      <w:r w:rsidRPr="00A8582A">
        <w:rPr>
          <w:rFonts w:ascii="仿宋_GB2312" w:eastAsia="仿宋_GB2312"/>
          <w:sz w:val="30"/>
          <w:szCs w:val="30"/>
        </w:rPr>
        <w:t>”</w:t>
      </w:r>
      <w:r w:rsidRPr="00A8582A">
        <w:rPr>
          <w:rFonts w:ascii="仿宋_GB2312" w:eastAsia="仿宋_GB2312" w:hint="eastAsia"/>
          <w:sz w:val="30"/>
          <w:szCs w:val="30"/>
        </w:rPr>
        <w:t>社会实践活动专题网站、团中央联合中国青年网</w:t>
      </w:r>
      <w:proofErr w:type="gramStart"/>
      <w:r w:rsidRPr="00A8582A">
        <w:rPr>
          <w:rFonts w:ascii="仿宋_GB2312" w:eastAsia="仿宋_GB2312" w:hint="eastAsia"/>
          <w:sz w:val="30"/>
          <w:szCs w:val="30"/>
        </w:rPr>
        <w:t>网</w:t>
      </w:r>
      <w:proofErr w:type="gramEnd"/>
      <w:r w:rsidRPr="00A8582A">
        <w:rPr>
          <w:rFonts w:ascii="仿宋_GB2312" w:eastAsia="仿宋_GB2312" w:hint="eastAsia"/>
          <w:sz w:val="30"/>
          <w:szCs w:val="30"/>
        </w:rPr>
        <w:t>、</w:t>
      </w:r>
      <w:proofErr w:type="gramStart"/>
      <w:r w:rsidRPr="00A8582A">
        <w:rPr>
          <w:rFonts w:ascii="仿宋_GB2312" w:eastAsia="仿宋_GB2312" w:hint="eastAsia"/>
          <w:sz w:val="30"/>
          <w:szCs w:val="30"/>
        </w:rPr>
        <w:t>腾讯网</w:t>
      </w:r>
      <w:proofErr w:type="gramEnd"/>
      <w:r w:rsidRPr="00A8582A">
        <w:rPr>
          <w:rFonts w:ascii="仿宋_GB2312" w:eastAsia="仿宋_GB2312" w:hint="eastAsia"/>
          <w:sz w:val="30"/>
          <w:szCs w:val="30"/>
        </w:rPr>
        <w:t>、新浪网等开展</w:t>
      </w:r>
      <w:r w:rsidRPr="00A8582A">
        <w:rPr>
          <w:rFonts w:ascii="仿宋_GB2312" w:eastAsia="仿宋_GB2312"/>
          <w:sz w:val="30"/>
          <w:szCs w:val="30"/>
        </w:rPr>
        <w:t>“</w:t>
      </w:r>
      <w:r w:rsidRPr="00A8582A">
        <w:rPr>
          <w:rFonts w:ascii="仿宋_GB2312" w:eastAsia="仿宋_GB2312" w:hint="eastAsia"/>
          <w:sz w:val="30"/>
          <w:szCs w:val="30"/>
        </w:rPr>
        <w:t>镜头中的三下乡</w:t>
      </w:r>
      <w:r w:rsidRPr="00A8582A">
        <w:rPr>
          <w:rFonts w:ascii="仿宋_GB2312" w:eastAsia="仿宋_GB2312"/>
          <w:sz w:val="30"/>
          <w:szCs w:val="30"/>
        </w:rPr>
        <w:t>”</w:t>
      </w:r>
      <w:r w:rsidRPr="00A8582A">
        <w:rPr>
          <w:rFonts w:ascii="仿宋_GB2312" w:eastAsia="仿宋_GB2312" w:hint="eastAsia"/>
          <w:sz w:val="30"/>
          <w:szCs w:val="30"/>
        </w:rPr>
        <w:t>、</w:t>
      </w:r>
      <w:r w:rsidRPr="00A8582A">
        <w:rPr>
          <w:rFonts w:ascii="仿宋_GB2312" w:eastAsia="仿宋_GB2312"/>
          <w:sz w:val="30"/>
          <w:szCs w:val="30"/>
        </w:rPr>
        <w:t>“</w:t>
      </w:r>
      <w:r w:rsidRPr="00A8582A">
        <w:rPr>
          <w:rFonts w:ascii="仿宋_GB2312" w:eastAsia="仿宋_GB2312" w:hint="eastAsia"/>
          <w:sz w:val="30"/>
          <w:szCs w:val="30"/>
        </w:rPr>
        <w:t>微视三下乡</w:t>
      </w:r>
      <w:r w:rsidRPr="00A8582A">
        <w:rPr>
          <w:rFonts w:ascii="仿宋_GB2312" w:eastAsia="仿宋_GB2312"/>
          <w:sz w:val="30"/>
          <w:szCs w:val="30"/>
        </w:rPr>
        <w:t>”</w:t>
      </w:r>
      <w:r w:rsidRPr="00A8582A">
        <w:rPr>
          <w:rFonts w:ascii="仿宋_GB2312" w:eastAsia="仿宋_GB2312" w:hint="eastAsia"/>
          <w:sz w:val="30"/>
          <w:szCs w:val="30"/>
        </w:rPr>
        <w:t>等摄影、视频作品评选活动，以及校团委</w:t>
      </w:r>
      <w:proofErr w:type="gramStart"/>
      <w:r w:rsidRPr="00A8582A">
        <w:rPr>
          <w:rFonts w:ascii="仿宋_GB2312" w:eastAsia="仿宋_GB2312" w:hint="eastAsia"/>
          <w:sz w:val="30"/>
          <w:szCs w:val="30"/>
        </w:rPr>
        <w:t>的微博为</w:t>
      </w:r>
      <w:proofErr w:type="gramEnd"/>
      <w:r w:rsidRPr="00A8582A">
        <w:rPr>
          <w:rFonts w:ascii="仿宋_GB2312" w:eastAsia="仿宋_GB2312" w:hint="eastAsia"/>
          <w:sz w:val="30"/>
          <w:szCs w:val="30"/>
        </w:rPr>
        <w:t>平台，通过文字、图片、视频等方式，及时将社会实践中的所见所闻、</w:t>
      </w:r>
      <w:r w:rsidRPr="00A8582A">
        <w:rPr>
          <w:rFonts w:ascii="仿宋_GB2312" w:eastAsia="仿宋_GB2312" w:hint="eastAsia"/>
          <w:sz w:val="30"/>
          <w:szCs w:val="30"/>
        </w:rPr>
        <w:lastRenderedPageBreak/>
        <w:t>所思所想、</w:t>
      </w:r>
      <w:proofErr w:type="gramStart"/>
      <w:r w:rsidRPr="00A8582A">
        <w:rPr>
          <w:rFonts w:ascii="仿宋_GB2312" w:eastAsia="仿宋_GB2312" w:hint="eastAsia"/>
          <w:sz w:val="30"/>
          <w:szCs w:val="30"/>
        </w:rPr>
        <w:t>所做所为</w:t>
      </w:r>
      <w:proofErr w:type="gramEnd"/>
      <w:r w:rsidRPr="00A8582A">
        <w:rPr>
          <w:rFonts w:ascii="仿宋_GB2312" w:eastAsia="仿宋_GB2312" w:hint="eastAsia"/>
          <w:sz w:val="30"/>
          <w:szCs w:val="30"/>
        </w:rPr>
        <w:t>进行展示、分享，并制作工作简报，积极主动开展宣传工作。</w:t>
      </w:r>
      <w:r w:rsidRPr="00A8582A">
        <w:rPr>
          <w:rFonts w:ascii="仿宋_GB2312" w:eastAsia="仿宋_GB2312"/>
          <w:sz w:val="30"/>
          <w:szCs w:val="30"/>
        </w:rPr>
        <w:t xml:space="preserve"> </w:t>
      </w:r>
    </w:p>
    <w:p w:rsidR="007A38A2" w:rsidRPr="00A8582A" w:rsidRDefault="007A38A2" w:rsidP="00755BAF">
      <w:pPr>
        <w:spacing w:line="520" w:lineRule="exact"/>
        <w:ind w:firstLineChars="150" w:firstLine="450"/>
        <w:rPr>
          <w:rFonts w:ascii="仿宋_GB2312" w:eastAsia="仿宋_GB2312"/>
          <w:sz w:val="30"/>
          <w:szCs w:val="30"/>
        </w:rPr>
      </w:pPr>
      <w:r w:rsidRPr="00A8582A">
        <w:rPr>
          <w:rFonts w:ascii="仿宋_GB2312" w:eastAsia="仿宋_GB2312" w:hint="eastAsia"/>
          <w:sz w:val="30"/>
          <w:szCs w:val="30"/>
        </w:rPr>
        <w:t>（三）注重总结，完善考核。总结提升是社会实践活动深化的动力源泉。在暑期结束后各学院要全面做好社会实践总结工作，通过开展院级实践项目评审总结会将优秀成果推选参加校级评审；通过各种传播方式让更多的学生分享重点团队的活动经验和成果，并及时做好普遍性、规律性的总结提炼。</w:t>
      </w:r>
    </w:p>
    <w:p w:rsidR="007A38A2" w:rsidRPr="00A8582A" w:rsidRDefault="007A38A2" w:rsidP="00755BAF">
      <w:pPr>
        <w:spacing w:line="520" w:lineRule="exact"/>
        <w:rPr>
          <w:rFonts w:ascii="仿宋_GB2312" w:eastAsia="仿宋_GB2312"/>
          <w:sz w:val="30"/>
          <w:szCs w:val="30"/>
        </w:rPr>
      </w:pPr>
      <w:r w:rsidRPr="00A8582A">
        <w:rPr>
          <w:rFonts w:ascii="仿宋_GB2312" w:eastAsia="仿宋_GB2312" w:hint="eastAsia"/>
          <w:sz w:val="30"/>
          <w:szCs w:val="30"/>
        </w:rPr>
        <w:t>校团委联系人：</w:t>
      </w:r>
      <w:proofErr w:type="gramStart"/>
      <w:r w:rsidRPr="00A8582A">
        <w:rPr>
          <w:rFonts w:ascii="仿宋_GB2312" w:eastAsia="仿宋_GB2312" w:hint="eastAsia"/>
          <w:sz w:val="30"/>
          <w:szCs w:val="30"/>
        </w:rPr>
        <w:t>林琦芳</w:t>
      </w:r>
      <w:proofErr w:type="gramEnd"/>
    </w:p>
    <w:p w:rsidR="007A38A2" w:rsidRPr="00A8582A" w:rsidRDefault="007A38A2" w:rsidP="00755BAF">
      <w:pPr>
        <w:spacing w:line="520" w:lineRule="exact"/>
        <w:rPr>
          <w:rFonts w:ascii="仿宋_GB2312" w:eastAsia="仿宋_GB2312"/>
          <w:sz w:val="30"/>
          <w:szCs w:val="30"/>
        </w:rPr>
      </w:pPr>
      <w:r w:rsidRPr="00A8582A">
        <w:rPr>
          <w:rFonts w:ascii="仿宋_GB2312" w:eastAsia="仿宋_GB2312" w:hint="eastAsia"/>
          <w:sz w:val="30"/>
          <w:szCs w:val="30"/>
        </w:rPr>
        <w:t>校团委联系电话：</w:t>
      </w:r>
      <w:r w:rsidRPr="00A8582A">
        <w:rPr>
          <w:rFonts w:ascii="仿宋_GB2312" w:eastAsia="仿宋_GB2312"/>
          <w:sz w:val="30"/>
          <w:szCs w:val="30"/>
        </w:rPr>
        <w:t>0595</w:t>
      </w:r>
      <w:r w:rsidRPr="00A8582A">
        <w:rPr>
          <w:rFonts w:ascii="仿宋_GB2312" w:eastAsia="仿宋_GB2312"/>
          <w:sz w:val="30"/>
          <w:szCs w:val="30"/>
        </w:rPr>
        <w:t>—</w:t>
      </w:r>
      <w:proofErr w:type="gramStart"/>
      <w:r w:rsidRPr="00A8582A">
        <w:rPr>
          <w:rFonts w:ascii="仿宋_GB2312" w:eastAsia="仿宋_GB2312"/>
          <w:sz w:val="30"/>
          <w:szCs w:val="30"/>
        </w:rPr>
        <w:t>22919582  13559523250</w:t>
      </w:r>
      <w:proofErr w:type="gramEnd"/>
    </w:p>
    <w:p w:rsidR="007A38A2" w:rsidRPr="00A8582A" w:rsidRDefault="007A38A2" w:rsidP="00755BAF">
      <w:pPr>
        <w:spacing w:line="520" w:lineRule="exact"/>
        <w:rPr>
          <w:rFonts w:ascii="仿宋_GB2312" w:eastAsia="仿宋_GB2312"/>
          <w:sz w:val="30"/>
          <w:szCs w:val="30"/>
        </w:rPr>
      </w:pPr>
      <w:r w:rsidRPr="00A8582A">
        <w:rPr>
          <w:rFonts w:ascii="仿宋_GB2312" w:eastAsia="仿宋_GB2312" w:hint="eastAsia"/>
          <w:sz w:val="30"/>
          <w:szCs w:val="30"/>
        </w:rPr>
        <w:t>校团委电子邮箱：</w:t>
      </w:r>
      <w:r>
        <w:rPr>
          <w:rFonts w:ascii="仿宋_GB2312" w:eastAsia="仿宋_GB2312" w:hint="eastAsia"/>
          <w:sz w:val="30"/>
          <w:szCs w:val="30"/>
        </w:rPr>
        <w:t>qzsyxtw@163.com</w:t>
      </w:r>
    </w:p>
    <w:p w:rsidR="007A38A2" w:rsidRPr="00A8582A" w:rsidRDefault="007A38A2" w:rsidP="00755BAF">
      <w:pPr>
        <w:spacing w:line="520" w:lineRule="exact"/>
        <w:rPr>
          <w:rFonts w:ascii="仿宋_GB2312" w:eastAsia="仿宋_GB2312"/>
          <w:sz w:val="30"/>
          <w:szCs w:val="30"/>
        </w:rPr>
      </w:pPr>
      <w:r w:rsidRPr="00A8582A">
        <w:rPr>
          <w:rFonts w:ascii="仿宋_GB2312" w:eastAsia="仿宋_GB2312" w:hint="eastAsia"/>
          <w:sz w:val="30"/>
          <w:szCs w:val="30"/>
        </w:rPr>
        <w:t>校团委官方微博：</w:t>
      </w:r>
      <w:r w:rsidRPr="007A38A2">
        <w:rPr>
          <w:rFonts w:ascii="仿宋_GB2312" w:eastAsia="仿宋_GB2312"/>
          <w:sz w:val="30"/>
          <w:szCs w:val="30"/>
        </w:rPr>
        <w:t>http://t.qq.com/y13qzsfxy</w:t>
      </w:r>
    </w:p>
    <w:p w:rsidR="007A38A2" w:rsidRPr="00A8582A" w:rsidRDefault="007A38A2" w:rsidP="00755BAF">
      <w:pPr>
        <w:spacing w:line="520" w:lineRule="exact"/>
        <w:rPr>
          <w:rFonts w:ascii="仿宋_GB2312" w:eastAsia="仿宋_GB2312"/>
          <w:sz w:val="30"/>
          <w:szCs w:val="30"/>
        </w:rPr>
      </w:pPr>
      <w:r w:rsidRPr="00A8582A">
        <w:rPr>
          <w:rFonts w:ascii="仿宋_GB2312" w:eastAsia="仿宋_GB2312" w:hint="eastAsia"/>
          <w:sz w:val="30"/>
          <w:szCs w:val="30"/>
        </w:rPr>
        <w:t>全国“三下乡”活动官方网站：</w:t>
      </w:r>
      <w:r w:rsidRPr="00A8582A">
        <w:rPr>
          <w:rFonts w:ascii="仿宋_GB2312" w:eastAsia="仿宋_GB2312"/>
          <w:sz w:val="30"/>
          <w:szCs w:val="30"/>
        </w:rPr>
        <w:t>www.sxx.youth.cn</w:t>
      </w:r>
    </w:p>
    <w:p w:rsidR="007A38A2" w:rsidRPr="00A8582A" w:rsidRDefault="007A38A2" w:rsidP="00755BAF">
      <w:pPr>
        <w:spacing w:line="520" w:lineRule="exact"/>
        <w:rPr>
          <w:rFonts w:ascii="仿宋_GB2312" w:eastAsia="仿宋_GB2312"/>
          <w:sz w:val="30"/>
          <w:szCs w:val="30"/>
        </w:rPr>
      </w:pPr>
      <w:r w:rsidRPr="00A8582A">
        <w:rPr>
          <w:rFonts w:ascii="仿宋_GB2312" w:eastAsia="仿宋_GB2312" w:hint="eastAsia"/>
          <w:sz w:val="30"/>
          <w:szCs w:val="30"/>
        </w:rPr>
        <w:t>团中央学校</w:t>
      </w:r>
      <w:proofErr w:type="gramStart"/>
      <w:r w:rsidRPr="00A8582A">
        <w:rPr>
          <w:rFonts w:ascii="仿宋_GB2312" w:eastAsia="仿宋_GB2312" w:hint="eastAsia"/>
          <w:sz w:val="30"/>
          <w:szCs w:val="30"/>
        </w:rPr>
        <w:t>部腾讯</w:t>
      </w:r>
      <w:proofErr w:type="gramEnd"/>
      <w:r w:rsidRPr="00A8582A">
        <w:rPr>
          <w:rFonts w:ascii="仿宋_GB2312" w:eastAsia="仿宋_GB2312" w:hint="eastAsia"/>
          <w:sz w:val="30"/>
          <w:szCs w:val="30"/>
        </w:rPr>
        <w:t>官方微博：</w:t>
      </w:r>
      <w:r w:rsidRPr="00A8582A">
        <w:rPr>
          <w:rFonts w:ascii="仿宋_GB2312" w:eastAsia="仿宋_GB2312"/>
          <w:sz w:val="30"/>
          <w:szCs w:val="30"/>
        </w:rPr>
        <w:t>e.t.qq.com/</w:t>
      </w:r>
      <w:proofErr w:type="spellStart"/>
      <w:r w:rsidRPr="00A8582A">
        <w:rPr>
          <w:rFonts w:ascii="仿宋_GB2312" w:eastAsia="仿宋_GB2312"/>
          <w:sz w:val="30"/>
          <w:szCs w:val="30"/>
        </w:rPr>
        <w:t>gqt</w:t>
      </w:r>
      <w:proofErr w:type="spellEnd"/>
      <w:r w:rsidRPr="00A8582A">
        <w:rPr>
          <w:rFonts w:ascii="仿宋_GB2312" w:eastAsia="仿宋_GB2312"/>
          <w:sz w:val="30"/>
          <w:szCs w:val="30"/>
        </w:rPr>
        <w:t>-</w:t>
      </w:r>
      <w:proofErr w:type="spellStart"/>
      <w:r w:rsidRPr="00A8582A">
        <w:rPr>
          <w:rFonts w:ascii="仿宋_GB2312" w:eastAsia="仿宋_GB2312"/>
          <w:sz w:val="30"/>
          <w:szCs w:val="30"/>
        </w:rPr>
        <w:t>tzyxxb</w:t>
      </w:r>
      <w:proofErr w:type="spellEnd"/>
      <w:r w:rsidRPr="00A8582A">
        <w:rPr>
          <w:rFonts w:ascii="仿宋_GB2312" w:eastAsia="仿宋_GB2312"/>
          <w:sz w:val="30"/>
          <w:szCs w:val="30"/>
        </w:rPr>
        <w:t>-dxc</w:t>
      </w:r>
    </w:p>
    <w:p w:rsidR="007A38A2" w:rsidRPr="00A8582A" w:rsidRDefault="007A38A2" w:rsidP="00755BAF">
      <w:pPr>
        <w:spacing w:line="520" w:lineRule="exact"/>
        <w:rPr>
          <w:rFonts w:ascii="仿宋_GB2312" w:eastAsia="仿宋_GB2312"/>
          <w:sz w:val="30"/>
          <w:szCs w:val="30"/>
        </w:rPr>
      </w:pPr>
      <w:r w:rsidRPr="00A8582A">
        <w:rPr>
          <w:rFonts w:ascii="仿宋_GB2312" w:eastAsia="仿宋_GB2312" w:hint="eastAsia"/>
          <w:sz w:val="30"/>
          <w:szCs w:val="30"/>
        </w:rPr>
        <w:t>团中央学校部新浪官方微博：</w:t>
      </w:r>
      <w:r w:rsidRPr="00A8582A">
        <w:rPr>
          <w:rFonts w:ascii="仿宋_GB2312" w:eastAsia="仿宋_GB2312"/>
          <w:sz w:val="30"/>
          <w:szCs w:val="30"/>
        </w:rPr>
        <w:t>http://weibo.com/1459507082</w:t>
      </w:r>
    </w:p>
    <w:p w:rsidR="007A38A2" w:rsidRDefault="007A38A2" w:rsidP="00755BAF">
      <w:pPr>
        <w:spacing w:line="520" w:lineRule="exact"/>
        <w:ind w:leftChars="284" w:left="1196" w:hangingChars="200" w:hanging="600"/>
        <w:rPr>
          <w:rFonts w:ascii="仿宋_GB2312" w:eastAsia="仿宋_GB2312" w:hint="eastAsia"/>
          <w:sz w:val="30"/>
          <w:szCs w:val="30"/>
        </w:rPr>
      </w:pPr>
    </w:p>
    <w:p w:rsidR="007A38A2" w:rsidRPr="00A8582A" w:rsidRDefault="007A38A2" w:rsidP="001850F6">
      <w:pPr>
        <w:spacing w:line="520" w:lineRule="exact"/>
        <w:ind w:leftChars="284" w:left="1796" w:hangingChars="400" w:hanging="1200"/>
        <w:rPr>
          <w:rFonts w:ascii="仿宋_GB2312" w:eastAsia="仿宋_GB2312"/>
          <w:sz w:val="30"/>
          <w:szCs w:val="30"/>
        </w:rPr>
      </w:pPr>
      <w:r w:rsidRPr="00A8582A">
        <w:rPr>
          <w:rFonts w:ascii="仿宋_GB2312" w:eastAsia="仿宋_GB2312" w:hint="eastAsia"/>
          <w:sz w:val="30"/>
          <w:szCs w:val="30"/>
        </w:rPr>
        <w:t>附件：</w:t>
      </w:r>
      <w:r w:rsidRPr="00A8582A">
        <w:rPr>
          <w:rFonts w:ascii="仿宋_GB2312" w:eastAsia="仿宋_GB2312"/>
          <w:sz w:val="30"/>
          <w:szCs w:val="30"/>
        </w:rPr>
        <w:t>1</w:t>
      </w:r>
      <w:r w:rsidR="001850F6">
        <w:rPr>
          <w:rFonts w:ascii="仿宋_GB2312" w:eastAsia="仿宋_GB2312" w:hint="eastAsia"/>
          <w:sz w:val="30"/>
          <w:szCs w:val="30"/>
        </w:rPr>
        <w:t>.</w:t>
      </w:r>
      <w:r w:rsidRPr="00A8582A">
        <w:rPr>
          <w:rFonts w:ascii="仿宋_GB2312" w:eastAsia="仿宋_GB2312" w:hint="eastAsia"/>
          <w:sz w:val="30"/>
          <w:szCs w:val="30"/>
        </w:rPr>
        <w:t>泉州师范学院</w:t>
      </w:r>
      <w:r w:rsidRPr="00A8582A">
        <w:rPr>
          <w:rFonts w:ascii="仿宋_GB2312" w:eastAsia="仿宋_GB2312"/>
          <w:sz w:val="30"/>
          <w:szCs w:val="30"/>
        </w:rPr>
        <w:t>2014</w:t>
      </w:r>
      <w:r w:rsidRPr="00A8582A">
        <w:rPr>
          <w:rFonts w:ascii="仿宋_GB2312" w:eastAsia="仿宋_GB2312" w:hint="eastAsia"/>
          <w:sz w:val="30"/>
          <w:szCs w:val="30"/>
        </w:rPr>
        <w:t>年学生暑期社会实践活动工作领导小组</w:t>
      </w:r>
    </w:p>
    <w:p w:rsidR="007A38A2" w:rsidRPr="00A8582A" w:rsidRDefault="007A38A2" w:rsidP="001850F6">
      <w:pPr>
        <w:spacing w:line="520" w:lineRule="exact"/>
        <w:ind w:leftChars="712" w:left="1795" w:hangingChars="100" w:hanging="300"/>
        <w:rPr>
          <w:rFonts w:ascii="仿宋_GB2312" w:eastAsia="仿宋_GB2312"/>
          <w:sz w:val="30"/>
          <w:szCs w:val="30"/>
        </w:rPr>
      </w:pPr>
      <w:r w:rsidRPr="00A8582A">
        <w:rPr>
          <w:rFonts w:ascii="仿宋_GB2312" w:eastAsia="仿宋_GB2312"/>
          <w:sz w:val="30"/>
          <w:szCs w:val="30"/>
        </w:rPr>
        <w:t>2</w:t>
      </w:r>
      <w:r w:rsidR="001850F6">
        <w:rPr>
          <w:rFonts w:ascii="仿宋_GB2312" w:eastAsia="仿宋_GB2312" w:hint="eastAsia"/>
          <w:sz w:val="30"/>
          <w:szCs w:val="30"/>
        </w:rPr>
        <w:t>.</w:t>
      </w:r>
      <w:r w:rsidRPr="00A8582A">
        <w:rPr>
          <w:rFonts w:ascii="仿宋_GB2312" w:eastAsia="仿宋_GB2312" w:hint="eastAsia"/>
          <w:sz w:val="30"/>
          <w:szCs w:val="30"/>
        </w:rPr>
        <w:t>《泉州师范学院</w:t>
      </w:r>
      <w:r w:rsidRPr="00A8582A">
        <w:rPr>
          <w:rFonts w:ascii="仿宋_GB2312" w:eastAsia="仿宋_GB2312"/>
          <w:sz w:val="30"/>
          <w:szCs w:val="30"/>
        </w:rPr>
        <w:t>2014</w:t>
      </w:r>
      <w:r w:rsidRPr="00A8582A">
        <w:rPr>
          <w:rFonts w:ascii="仿宋_GB2312" w:eastAsia="仿宋_GB2312" w:hint="eastAsia"/>
          <w:sz w:val="30"/>
          <w:szCs w:val="30"/>
        </w:rPr>
        <w:t>年学生暑期社会实践团队申报表》</w:t>
      </w:r>
    </w:p>
    <w:p w:rsidR="007A38A2" w:rsidRPr="00A8582A" w:rsidRDefault="007A38A2" w:rsidP="00755BAF">
      <w:pPr>
        <w:spacing w:line="520" w:lineRule="exact"/>
        <w:ind w:firstLineChars="500" w:firstLine="1500"/>
        <w:rPr>
          <w:rFonts w:ascii="仿宋_GB2312" w:eastAsia="仿宋_GB2312"/>
          <w:sz w:val="30"/>
          <w:szCs w:val="30"/>
        </w:rPr>
      </w:pPr>
      <w:r w:rsidRPr="00A8582A">
        <w:rPr>
          <w:rFonts w:ascii="仿宋_GB2312" w:eastAsia="仿宋_GB2312"/>
          <w:sz w:val="30"/>
          <w:szCs w:val="30"/>
        </w:rPr>
        <w:t>3</w:t>
      </w:r>
      <w:r w:rsidR="001850F6">
        <w:rPr>
          <w:rFonts w:ascii="仿宋_GB2312" w:eastAsia="仿宋_GB2312" w:hint="eastAsia"/>
          <w:sz w:val="30"/>
          <w:szCs w:val="30"/>
        </w:rPr>
        <w:t>.</w:t>
      </w:r>
      <w:r w:rsidRPr="00A8582A">
        <w:rPr>
          <w:rFonts w:ascii="仿宋_GB2312" w:eastAsia="仿宋_GB2312" w:hint="eastAsia"/>
          <w:sz w:val="30"/>
          <w:szCs w:val="30"/>
        </w:rPr>
        <w:t>社会实践调查报告写作方法</w:t>
      </w:r>
    </w:p>
    <w:p w:rsidR="007A38A2" w:rsidRPr="00A8582A" w:rsidRDefault="007A38A2" w:rsidP="00755BAF">
      <w:pPr>
        <w:spacing w:line="520" w:lineRule="exact"/>
        <w:ind w:firstLineChars="500" w:firstLine="1500"/>
        <w:rPr>
          <w:rFonts w:ascii="仿宋_GB2312" w:eastAsia="仿宋_GB2312"/>
          <w:sz w:val="30"/>
          <w:szCs w:val="30"/>
        </w:rPr>
      </w:pPr>
      <w:r w:rsidRPr="00A8582A">
        <w:rPr>
          <w:rFonts w:ascii="仿宋_GB2312" w:eastAsia="仿宋_GB2312"/>
          <w:sz w:val="30"/>
          <w:szCs w:val="30"/>
        </w:rPr>
        <w:t>4</w:t>
      </w:r>
      <w:r w:rsidR="001850F6">
        <w:rPr>
          <w:rFonts w:ascii="仿宋_GB2312" w:eastAsia="仿宋_GB2312" w:hint="eastAsia"/>
          <w:sz w:val="30"/>
          <w:szCs w:val="30"/>
        </w:rPr>
        <w:t>.</w:t>
      </w:r>
      <w:r w:rsidRPr="00A8582A">
        <w:rPr>
          <w:rFonts w:ascii="仿宋_GB2312" w:eastAsia="仿宋_GB2312" w:hint="eastAsia"/>
          <w:sz w:val="30"/>
          <w:szCs w:val="30"/>
        </w:rPr>
        <w:t>社会实践论文写作规范</w:t>
      </w:r>
    </w:p>
    <w:p w:rsidR="007A38A2" w:rsidRPr="00A8582A" w:rsidRDefault="007A38A2" w:rsidP="00755BAF">
      <w:pPr>
        <w:spacing w:line="520" w:lineRule="exact"/>
        <w:rPr>
          <w:rFonts w:ascii="仿宋_GB2312" w:eastAsia="仿宋_GB2312"/>
          <w:sz w:val="30"/>
          <w:szCs w:val="30"/>
        </w:rPr>
      </w:pPr>
    </w:p>
    <w:p w:rsidR="007A38A2" w:rsidRDefault="007A38A2" w:rsidP="00755BAF">
      <w:pPr>
        <w:spacing w:line="520" w:lineRule="exact"/>
        <w:rPr>
          <w:rFonts w:ascii="仿宋_GB2312" w:eastAsia="仿宋_GB2312" w:hint="eastAsia"/>
          <w:sz w:val="30"/>
          <w:szCs w:val="30"/>
        </w:rPr>
      </w:pPr>
      <w:r w:rsidRPr="00A8582A">
        <w:rPr>
          <w:rFonts w:ascii="仿宋_GB2312" w:eastAsia="仿宋_GB2312"/>
          <w:sz w:val="30"/>
          <w:szCs w:val="30"/>
        </w:rPr>
        <w:t xml:space="preserve">                       </w:t>
      </w:r>
      <w:r w:rsidR="00755BAF">
        <w:rPr>
          <w:rFonts w:ascii="仿宋_GB2312" w:eastAsia="仿宋_GB2312" w:hint="eastAsia"/>
          <w:sz w:val="30"/>
          <w:szCs w:val="30"/>
        </w:rPr>
        <w:t xml:space="preserve">   </w:t>
      </w:r>
      <w:r w:rsidRPr="00A8582A">
        <w:rPr>
          <w:rFonts w:ascii="仿宋_GB2312" w:eastAsia="仿宋_GB2312" w:hint="eastAsia"/>
          <w:sz w:val="30"/>
          <w:szCs w:val="30"/>
        </w:rPr>
        <w:t>共青团泉州师范学院委员会</w:t>
      </w:r>
    </w:p>
    <w:p w:rsidR="007A38A2" w:rsidRDefault="007A38A2" w:rsidP="00755BAF">
      <w:pPr>
        <w:spacing w:line="520" w:lineRule="exact"/>
        <w:rPr>
          <w:rFonts w:hint="eastAsia"/>
          <w:sz w:val="28"/>
          <w:szCs w:val="28"/>
        </w:rPr>
      </w:pPr>
    </w:p>
    <w:p w:rsidR="007A38A2" w:rsidRPr="00F567AA" w:rsidRDefault="007A38A2" w:rsidP="00755BAF">
      <w:pPr>
        <w:spacing w:line="520" w:lineRule="exact"/>
        <w:ind w:firstLineChars="100" w:firstLine="280"/>
        <w:rPr>
          <w:rFonts w:hint="eastAsia"/>
          <w:sz w:val="28"/>
          <w:szCs w:val="28"/>
        </w:rPr>
      </w:pPr>
      <w:r w:rsidRPr="00F567AA">
        <w:rPr>
          <w:rFonts w:hint="eastAsia"/>
          <w:noProof/>
          <w:sz w:val="28"/>
          <w:szCs w:val="28"/>
        </w:rPr>
        <w:pict>
          <v:line id="_x0000_s1030" style="position:absolute;left:0;text-align:left;z-index:2" from="0,0" to="409.5pt,0" strokeweight="1.5pt"/>
        </w:pict>
      </w:r>
      <w:r w:rsidRPr="00F567AA">
        <w:rPr>
          <w:rFonts w:ascii="仿宋_GB2312" w:eastAsia="仿宋_GB2312" w:hint="eastAsia"/>
          <w:noProof/>
          <w:sz w:val="28"/>
          <w:szCs w:val="28"/>
        </w:rPr>
        <w:pict>
          <v:line id="_x0000_s1031" style="position:absolute;left:0;text-align:left;z-index:3" from="0,23.8pt" to="409.5pt,23.8pt"/>
        </w:pict>
      </w:r>
      <w:r w:rsidRPr="00F567AA">
        <w:rPr>
          <w:rFonts w:ascii="仿宋_GB2312" w:eastAsia="仿宋_GB2312" w:hint="eastAsia"/>
          <w:sz w:val="28"/>
          <w:szCs w:val="28"/>
        </w:rPr>
        <w:t>抄送：校领导</w:t>
      </w:r>
      <w:r>
        <w:rPr>
          <w:rFonts w:ascii="仿宋_GB2312" w:eastAsia="仿宋_GB2312" w:hint="eastAsia"/>
          <w:sz w:val="28"/>
          <w:szCs w:val="28"/>
        </w:rPr>
        <w:t>,各有关部门。</w:t>
      </w:r>
      <w:r w:rsidRPr="00F567AA">
        <w:rPr>
          <w:rFonts w:ascii="仿宋_GB2312" w:eastAsia="仿宋_GB2312" w:hint="eastAsia"/>
          <w:sz w:val="28"/>
          <w:szCs w:val="28"/>
        </w:rPr>
        <w:t xml:space="preserve"> </w:t>
      </w:r>
    </w:p>
    <w:p w:rsidR="007A38A2" w:rsidRPr="00F567AA" w:rsidRDefault="007A38A2" w:rsidP="00755BAF">
      <w:pPr>
        <w:tabs>
          <w:tab w:val="left" w:pos="7920"/>
        </w:tabs>
        <w:spacing w:line="520" w:lineRule="exact"/>
        <w:ind w:firstLineChars="100" w:firstLine="280"/>
        <w:rPr>
          <w:rFonts w:ascii="仿宋_GB2312" w:eastAsia="仿宋_GB2312" w:hint="eastAsia"/>
          <w:sz w:val="28"/>
          <w:szCs w:val="28"/>
        </w:rPr>
      </w:pPr>
      <w:r w:rsidRPr="00F567AA">
        <w:rPr>
          <w:rFonts w:ascii="仿宋_GB2312" w:eastAsia="仿宋_GB2312" w:hint="eastAsia"/>
          <w:sz w:val="28"/>
          <w:szCs w:val="28"/>
        </w:rPr>
        <w:t>共青团泉州师范学院委员会</w:t>
      </w:r>
      <w:r w:rsidRPr="00F567AA">
        <w:rPr>
          <w:rFonts w:hint="eastAsia"/>
          <w:noProof/>
          <w:sz w:val="28"/>
          <w:szCs w:val="28"/>
        </w:rPr>
        <w:pict>
          <v:line id="_x0000_s1032" style="position:absolute;left:0;text-align:left;z-index:4;mso-position-horizontal-relative:text;mso-position-vertical-relative:text" from="0,28.6pt" to="409.5pt,28.6pt" strokeweight="1.5pt"/>
        </w:pict>
      </w:r>
      <w:r w:rsidRPr="00F567AA">
        <w:rPr>
          <w:rFonts w:ascii="仿宋_GB2312" w:eastAsia="仿宋_GB2312" w:hint="eastAsia"/>
          <w:sz w:val="28"/>
          <w:szCs w:val="28"/>
        </w:rPr>
        <w:t xml:space="preserve">          2014年</w:t>
      </w:r>
      <w:r>
        <w:rPr>
          <w:rFonts w:ascii="仿宋_GB2312" w:eastAsia="仿宋_GB2312" w:hint="eastAsia"/>
          <w:sz w:val="28"/>
          <w:szCs w:val="28"/>
        </w:rPr>
        <w:t>6</w:t>
      </w:r>
      <w:r w:rsidRPr="00F567AA">
        <w:rPr>
          <w:rFonts w:ascii="仿宋_GB2312" w:eastAsia="仿宋_GB2312" w:hint="eastAsia"/>
          <w:sz w:val="28"/>
          <w:szCs w:val="28"/>
        </w:rPr>
        <w:t>月</w:t>
      </w:r>
      <w:r>
        <w:rPr>
          <w:rFonts w:ascii="仿宋_GB2312" w:eastAsia="仿宋_GB2312" w:hint="eastAsia"/>
          <w:sz w:val="28"/>
          <w:szCs w:val="28"/>
        </w:rPr>
        <w:t>4</w:t>
      </w:r>
      <w:r w:rsidRPr="00F567AA">
        <w:rPr>
          <w:rFonts w:ascii="仿宋_GB2312" w:eastAsia="仿宋_GB2312" w:hint="eastAsia"/>
          <w:sz w:val="28"/>
          <w:szCs w:val="28"/>
        </w:rPr>
        <w:t>日印发</w:t>
      </w:r>
    </w:p>
    <w:p w:rsidR="0060231B" w:rsidRPr="00CB5871" w:rsidRDefault="0060231B" w:rsidP="00CB5871">
      <w:pPr>
        <w:spacing w:line="520" w:lineRule="exact"/>
        <w:rPr>
          <w:rFonts w:ascii="仿宋_GB2312" w:eastAsia="仿宋_GB2312"/>
          <w:sz w:val="30"/>
          <w:szCs w:val="30"/>
        </w:rPr>
      </w:pPr>
      <w:r w:rsidRPr="00CB5871">
        <w:rPr>
          <w:rFonts w:ascii="仿宋_GB2312" w:eastAsia="仿宋_GB2312" w:hint="eastAsia"/>
          <w:sz w:val="30"/>
          <w:szCs w:val="30"/>
        </w:rPr>
        <w:lastRenderedPageBreak/>
        <w:t>附件</w:t>
      </w:r>
      <w:r w:rsidRPr="00CB5871">
        <w:rPr>
          <w:rFonts w:ascii="仿宋_GB2312" w:eastAsia="仿宋_GB2312"/>
          <w:sz w:val="30"/>
          <w:szCs w:val="30"/>
        </w:rPr>
        <w:t>1</w:t>
      </w:r>
      <w:r w:rsidRPr="00CB5871">
        <w:rPr>
          <w:rFonts w:ascii="仿宋_GB2312" w:eastAsia="仿宋_GB2312" w:hint="eastAsia"/>
          <w:sz w:val="30"/>
          <w:szCs w:val="30"/>
        </w:rPr>
        <w:t>：</w:t>
      </w:r>
    </w:p>
    <w:p w:rsidR="00CB5871" w:rsidRDefault="0060231B" w:rsidP="00CB5871">
      <w:pPr>
        <w:spacing w:line="520" w:lineRule="exact"/>
        <w:jc w:val="center"/>
        <w:rPr>
          <w:rFonts w:ascii="宋体" w:hAnsi="宋体" w:hint="eastAsia"/>
          <w:b/>
          <w:sz w:val="36"/>
          <w:szCs w:val="36"/>
        </w:rPr>
      </w:pPr>
      <w:r w:rsidRPr="00CB5871">
        <w:rPr>
          <w:rFonts w:ascii="宋体" w:hAnsi="宋体" w:hint="eastAsia"/>
          <w:b/>
          <w:sz w:val="36"/>
          <w:szCs w:val="36"/>
        </w:rPr>
        <w:t>泉州师范学院</w:t>
      </w:r>
      <w:r w:rsidRPr="00CB5871">
        <w:rPr>
          <w:rFonts w:ascii="宋体" w:hAnsi="宋体"/>
          <w:b/>
          <w:sz w:val="36"/>
          <w:szCs w:val="36"/>
        </w:rPr>
        <w:t>2014</w:t>
      </w:r>
      <w:r w:rsidRPr="00CB5871">
        <w:rPr>
          <w:rFonts w:ascii="宋体" w:hAnsi="宋体" w:hint="eastAsia"/>
          <w:b/>
          <w:sz w:val="36"/>
          <w:szCs w:val="36"/>
        </w:rPr>
        <w:t>年学生暑期</w:t>
      </w:r>
    </w:p>
    <w:p w:rsidR="0060231B" w:rsidRPr="00CB5871" w:rsidRDefault="0060231B" w:rsidP="00CB5871">
      <w:pPr>
        <w:spacing w:line="520" w:lineRule="exact"/>
        <w:jc w:val="center"/>
        <w:rPr>
          <w:rFonts w:ascii="仿宋_GB2312" w:eastAsia="仿宋_GB2312"/>
          <w:sz w:val="30"/>
          <w:szCs w:val="30"/>
        </w:rPr>
      </w:pPr>
      <w:r w:rsidRPr="00CB5871">
        <w:rPr>
          <w:rFonts w:ascii="宋体" w:hAnsi="宋体" w:hint="eastAsia"/>
          <w:b/>
          <w:sz w:val="36"/>
          <w:szCs w:val="36"/>
        </w:rPr>
        <w:t>社会实践活动工作领导小组</w:t>
      </w:r>
    </w:p>
    <w:p w:rsidR="0060231B" w:rsidRPr="00CB5871" w:rsidRDefault="0060231B" w:rsidP="00CB5871">
      <w:pPr>
        <w:spacing w:line="520" w:lineRule="exact"/>
        <w:rPr>
          <w:rFonts w:ascii="仿宋_GB2312" w:eastAsia="仿宋_GB2312"/>
          <w:sz w:val="30"/>
          <w:szCs w:val="30"/>
        </w:rPr>
      </w:pPr>
      <w:r w:rsidRPr="00CB5871">
        <w:rPr>
          <w:rFonts w:ascii="仿宋_GB2312" w:eastAsia="仿宋_GB2312" w:hint="eastAsia"/>
          <w:sz w:val="30"/>
          <w:szCs w:val="30"/>
        </w:rPr>
        <w:t>组</w:t>
      </w:r>
      <w:r w:rsidRPr="00CB5871">
        <w:rPr>
          <w:rFonts w:ascii="仿宋_GB2312" w:eastAsia="仿宋_GB2312"/>
          <w:sz w:val="30"/>
          <w:szCs w:val="30"/>
        </w:rPr>
        <w:t xml:space="preserve">  </w:t>
      </w:r>
      <w:r w:rsidRPr="00CB5871">
        <w:rPr>
          <w:rFonts w:ascii="仿宋_GB2312" w:eastAsia="仿宋_GB2312" w:hint="eastAsia"/>
          <w:sz w:val="30"/>
          <w:szCs w:val="30"/>
        </w:rPr>
        <w:t>长：张　舟</w:t>
      </w:r>
    </w:p>
    <w:p w:rsidR="0060231B" w:rsidRPr="00CB5871" w:rsidRDefault="0060231B" w:rsidP="00CB5871">
      <w:pPr>
        <w:spacing w:line="520" w:lineRule="exact"/>
        <w:rPr>
          <w:rFonts w:ascii="仿宋_GB2312" w:eastAsia="仿宋_GB2312"/>
          <w:sz w:val="30"/>
          <w:szCs w:val="30"/>
        </w:rPr>
      </w:pPr>
      <w:r w:rsidRPr="00CB5871">
        <w:rPr>
          <w:rFonts w:ascii="仿宋_GB2312" w:eastAsia="仿宋_GB2312" w:hint="eastAsia"/>
          <w:sz w:val="30"/>
          <w:szCs w:val="30"/>
        </w:rPr>
        <w:t>副组长：陈建宁</w:t>
      </w:r>
      <w:r w:rsidRPr="00CB5871">
        <w:rPr>
          <w:rFonts w:ascii="仿宋_GB2312" w:eastAsia="仿宋_GB2312"/>
          <w:sz w:val="30"/>
          <w:szCs w:val="30"/>
        </w:rPr>
        <w:t xml:space="preserve">  </w:t>
      </w:r>
      <w:r w:rsidRPr="00CB5871">
        <w:rPr>
          <w:rFonts w:ascii="仿宋_GB2312" w:eastAsia="仿宋_GB2312" w:hint="eastAsia"/>
          <w:sz w:val="30"/>
          <w:szCs w:val="30"/>
        </w:rPr>
        <w:t>王泗水</w:t>
      </w:r>
      <w:r w:rsidRPr="00CB5871">
        <w:rPr>
          <w:rFonts w:ascii="仿宋_GB2312" w:eastAsia="仿宋_GB2312"/>
          <w:sz w:val="30"/>
          <w:szCs w:val="30"/>
        </w:rPr>
        <w:t xml:space="preserve">  </w:t>
      </w:r>
      <w:r w:rsidRPr="00CB5871">
        <w:rPr>
          <w:rFonts w:ascii="仿宋_GB2312" w:eastAsia="仿宋_GB2312" w:hint="eastAsia"/>
          <w:sz w:val="30"/>
          <w:szCs w:val="30"/>
        </w:rPr>
        <w:t>傅志雄</w:t>
      </w:r>
    </w:p>
    <w:p w:rsidR="0060231B" w:rsidRPr="00CB5871" w:rsidRDefault="0060231B" w:rsidP="00CB5871">
      <w:pPr>
        <w:spacing w:line="520" w:lineRule="exact"/>
        <w:ind w:left="1050" w:hangingChars="350" w:hanging="1050"/>
        <w:rPr>
          <w:rFonts w:ascii="仿宋_GB2312" w:eastAsia="仿宋_GB2312"/>
          <w:sz w:val="30"/>
          <w:szCs w:val="30"/>
        </w:rPr>
      </w:pPr>
      <w:r w:rsidRPr="00CB5871">
        <w:rPr>
          <w:rFonts w:ascii="仿宋_GB2312" w:eastAsia="仿宋_GB2312" w:hint="eastAsia"/>
          <w:sz w:val="30"/>
          <w:szCs w:val="30"/>
        </w:rPr>
        <w:t>成</w:t>
      </w:r>
      <w:r w:rsidRPr="00CB5871">
        <w:rPr>
          <w:rFonts w:ascii="仿宋_GB2312" w:eastAsia="仿宋_GB2312"/>
          <w:sz w:val="30"/>
          <w:szCs w:val="30"/>
        </w:rPr>
        <w:t xml:space="preserve">  </w:t>
      </w:r>
      <w:r w:rsidRPr="00CB5871">
        <w:rPr>
          <w:rFonts w:ascii="仿宋_GB2312" w:eastAsia="仿宋_GB2312" w:hint="eastAsia"/>
          <w:sz w:val="30"/>
          <w:szCs w:val="30"/>
        </w:rPr>
        <w:t>员：</w:t>
      </w:r>
      <w:proofErr w:type="gramStart"/>
      <w:r w:rsidRPr="00CB5871">
        <w:rPr>
          <w:rFonts w:ascii="仿宋_GB2312" w:eastAsia="仿宋_GB2312" w:hint="eastAsia"/>
          <w:sz w:val="30"/>
          <w:szCs w:val="30"/>
        </w:rPr>
        <w:t>王勇卫</w:t>
      </w:r>
      <w:proofErr w:type="gramEnd"/>
      <w:r w:rsidRPr="00CB5871">
        <w:rPr>
          <w:rFonts w:ascii="仿宋_GB2312" w:eastAsia="仿宋_GB2312"/>
          <w:sz w:val="30"/>
          <w:szCs w:val="30"/>
        </w:rPr>
        <w:t xml:space="preserve">  </w:t>
      </w:r>
      <w:r w:rsidRPr="00CB5871">
        <w:rPr>
          <w:rFonts w:ascii="仿宋_GB2312" w:eastAsia="仿宋_GB2312" w:hint="eastAsia"/>
          <w:sz w:val="30"/>
          <w:szCs w:val="30"/>
        </w:rPr>
        <w:t>刘玉生</w:t>
      </w:r>
      <w:r w:rsidRPr="00CB5871">
        <w:rPr>
          <w:rFonts w:ascii="仿宋_GB2312" w:eastAsia="仿宋_GB2312"/>
          <w:sz w:val="30"/>
          <w:szCs w:val="30"/>
        </w:rPr>
        <w:t xml:space="preserve">  </w:t>
      </w:r>
      <w:r w:rsidRPr="00CB5871">
        <w:rPr>
          <w:rFonts w:ascii="仿宋_GB2312" w:eastAsia="仿宋_GB2312" w:hint="eastAsia"/>
          <w:sz w:val="30"/>
          <w:szCs w:val="30"/>
        </w:rPr>
        <w:t>陈晏辉</w:t>
      </w:r>
      <w:r w:rsidRPr="00CB5871">
        <w:rPr>
          <w:rFonts w:ascii="仿宋_GB2312" w:eastAsia="仿宋_GB2312"/>
          <w:sz w:val="30"/>
          <w:szCs w:val="30"/>
        </w:rPr>
        <w:t xml:space="preserve">  </w:t>
      </w:r>
      <w:r w:rsidRPr="00CB5871">
        <w:rPr>
          <w:rFonts w:ascii="仿宋_GB2312" w:eastAsia="仿宋_GB2312" w:hint="eastAsia"/>
          <w:sz w:val="30"/>
          <w:szCs w:val="30"/>
        </w:rPr>
        <w:t>卢进民</w:t>
      </w:r>
      <w:r w:rsidRPr="00CB5871">
        <w:rPr>
          <w:rFonts w:ascii="仿宋_GB2312" w:eastAsia="仿宋_GB2312"/>
          <w:sz w:val="30"/>
          <w:szCs w:val="30"/>
        </w:rPr>
        <w:t xml:space="preserve">  </w:t>
      </w:r>
      <w:proofErr w:type="gramStart"/>
      <w:r w:rsidRPr="00CB5871">
        <w:rPr>
          <w:rFonts w:ascii="仿宋_GB2312" w:eastAsia="仿宋_GB2312" w:hint="eastAsia"/>
          <w:sz w:val="30"/>
          <w:szCs w:val="30"/>
        </w:rPr>
        <w:t>李丽雪</w:t>
      </w:r>
      <w:proofErr w:type="gramEnd"/>
      <w:r w:rsidRPr="00CB5871">
        <w:rPr>
          <w:rFonts w:ascii="仿宋_GB2312" w:eastAsia="仿宋_GB2312"/>
          <w:sz w:val="30"/>
          <w:szCs w:val="30"/>
        </w:rPr>
        <w:t xml:space="preserve">  </w:t>
      </w:r>
      <w:r w:rsidRPr="00CB5871">
        <w:rPr>
          <w:rFonts w:ascii="仿宋_GB2312" w:eastAsia="仿宋_GB2312" w:hint="eastAsia"/>
          <w:sz w:val="30"/>
          <w:szCs w:val="30"/>
        </w:rPr>
        <w:t>黄联国</w:t>
      </w:r>
      <w:r w:rsidRPr="00CB5871">
        <w:rPr>
          <w:rFonts w:ascii="仿宋_GB2312" w:eastAsia="仿宋_GB2312"/>
          <w:sz w:val="30"/>
          <w:szCs w:val="30"/>
        </w:rPr>
        <w:t xml:space="preserve">  </w:t>
      </w:r>
      <w:r w:rsidRPr="00CB5871">
        <w:rPr>
          <w:rFonts w:ascii="仿宋_GB2312" w:eastAsia="仿宋_GB2312" w:hint="eastAsia"/>
          <w:sz w:val="30"/>
          <w:szCs w:val="30"/>
        </w:rPr>
        <w:t>蔡英卿</w:t>
      </w:r>
      <w:r w:rsidRPr="00CB5871">
        <w:rPr>
          <w:rFonts w:ascii="仿宋_GB2312" w:eastAsia="仿宋_GB2312"/>
          <w:sz w:val="30"/>
          <w:szCs w:val="30"/>
        </w:rPr>
        <w:t xml:space="preserve">  </w:t>
      </w:r>
      <w:proofErr w:type="gramStart"/>
      <w:r w:rsidRPr="00CB5871">
        <w:rPr>
          <w:rFonts w:ascii="仿宋_GB2312" w:eastAsia="仿宋_GB2312" w:hint="eastAsia"/>
          <w:sz w:val="30"/>
          <w:szCs w:val="30"/>
        </w:rPr>
        <w:t>颜</w:t>
      </w:r>
      <w:proofErr w:type="gramEnd"/>
      <w:r w:rsidRPr="00CB5871">
        <w:rPr>
          <w:rFonts w:ascii="仿宋_GB2312" w:eastAsia="仿宋_GB2312" w:hint="eastAsia"/>
          <w:sz w:val="30"/>
          <w:szCs w:val="30"/>
        </w:rPr>
        <w:t>水发</w:t>
      </w:r>
      <w:r w:rsidRPr="00CB5871">
        <w:rPr>
          <w:rFonts w:ascii="仿宋_GB2312" w:eastAsia="仿宋_GB2312"/>
          <w:sz w:val="30"/>
          <w:szCs w:val="30"/>
        </w:rPr>
        <w:t xml:space="preserve"> </w:t>
      </w:r>
    </w:p>
    <w:p w:rsidR="0060231B" w:rsidRPr="00CB5871" w:rsidRDefault="0060231B" w:rsidP="00CB5871">
      <w:pPr>
        <w:spacing w:line="520" w:lineRule="exact"/>
        <w:rPr>
          <w:rFonts w:ascii="仿宋_GB2312" w:eastAsia="仿宋_GB2312"/>
          <w:sz w:val="30"/>
          <w:szCs w:val="30"/>
        </w:rPr>
      </w:pPr>
      <w:r w:rsidRPr="00CB5871">
        <w:rPr>
          <w:rFonts w:ascii="仿宋_GB2312" w:eastAsia="仿宋_GB2312" w:hint="eastAsia"/>
          <w:sz w:val="30"/>
          <w:szCs w:val="30"/>
        </w:rPr>
        <w:t>陈一祥</w:t>
      </w:r>
      <w:r w:rsidRPr="00CB5871">
        <w:rPr>
          <w:rFonts w:ascii="仿宋_GB2312" w:eastAsia="仿宋_GB2312"/>
          <w:sz w:val="30"/>
          <w:szCs w:val="30"/>
        </w:rPr>
        <w:t xml:space="preserve">  </w:t>
      </w:r>
      <w:r w:rsidRPr="00CB5871">
        <w:rPr>
          <w:rFonts w:ascii="仿宋_GB2312" w:eastAsia="仿宋_GB2312" w:hint="eastAsia"/>
          <w:sz w:val="30"/>
          <w:szCs w:val="30"/>
        </w:rPr>
        <w:t>蒋双霖</w:t>
      </w:r>
      <w:r w:rsidRPr="00CB5871">
        <w:rPr>
          <w:rFonts w:ascii="仿宋_GB2312" w:eastAsia="仿宋_GB2312"/>
          <w:sz w:val="30"/>
          <w:szCs w:val="30"/>
        </w:rPr>
        <w:t xml:space="preserve">  </w:t>
      </w:r>
      <w:r w:rsidRPr="00CB5871">
        <w:rPr>
          <w:rFonts w:ascii="仿宋_GB2312" w:eastAsia="仿宋_GB2312" w:hint="eastAsia"/>
          <w:sz w:val="30"/>
          <w:szCs w:val="30"/>
        </w:rPr>
        <w:t>王宝山</w:t>
      </w:r>
      <w:r w:rsidRPr="00CB5871">
        <w:rPr>
          <w:rFonts w:ascii="仿宋_GB2312" w:eastAsia="仿宋_GB2312"/>
          <w:sz w:val="30"/>
          <w:szCs w:val="30"/>
        </w:rPr>
        <w:t xml:space="preserve">  </w:t>
      </w:r>
      <w:r w:rsidRPr="00CB5871">
        <w:rPr>
          <w:rFonts w:ascii="仿宋_GB2312" w:eastAsia="仿宋_GB2312" w:hint="eastAsia"/>
          <w:sz w:val="30"/>
          <w:szCs w:val="30"/>
        </w:rPr>
        <w:t>许月云</w:t>
      </w:r>
      <w:r w:rsidRPr="00CB5871">
        <w:rPr>
          <w:rFonts w:ascii="仿宋_GB2312" w:eastAsia="仿宋_GB2312"/>
          <w:sz w:val="30"/>
          <w:szCs w:val="30"/>
        </w:rPr>
        <w:t xml:space="preserve">  </w:t>
      </w:r>
      <w:r w:rsidRPr="00CB5871">
        <w:rPr>
          <w:rFonts w:ascii="仿宋_GB2312" w:eastAsia="仿宋_GB2312" w:hint="eastAsia"/>
          <w:sz w:val="30"/>
          <w:szCs w:val="30"/>
        </w:rPr>
        <w:t>苏国柱</w:t>
      </w:r>
      <w:r w:rsidRPr="00CB5871">
        <w:rPr>
          <w:rFonts w:ascii="仿宋_GB2312" w:eastAsia="仿宋_GB2312"/>
          <w:sz w:val="30"/>
          <w:szCs w:val="30"/>
        </w:rPr>
        <w:t xml:space="preserve">  </w:t>
      </w:r>
      <w:r w:rsidRPr="00CB5871">
        <w:rPr>
          <w:rFonts w:ascii="仿宋_GB2312" w:eastAsia="仿宋_GB2312" w:hint="eastAsia"/>
          <w:sz w:val="30"/>
          <w:szCs w:val="30"/>
        </w:rPr>
        <w:t>陈四海</w:t>
      </w:r>
    </w:p>
    <w:p w:rsidR="0060231B" w:rsidRPr="00CB5871" w:rsidRDefault="0060231B" w:rsidP="00CB5871">
      <w:pPr>
        <w:spacing w:line="520" w:lineRule="exact"/>
        <w:rPr>
          <w:rFonts w:ascii="仿宋_GB2312" w:eastAsia="仿宋_GB2312"/>
          <w:sz w:val="30"/>
          <w:szCs w:val="30"/>
        </w:rPr>
      </w:pPr>
      <w:r w:rsidRPr="00CB5871">
        <w:rPr>
          <w:rFonts w:ascii="仿宋_GB2312" w:eastAsia="仿宋_GB2312" w:hint="eastAsia"/>
          <w:sz w:val="30"/>
          <w:szCs w:val="30"/>
        </w:rPr>
        <w:t>办公室主任：傅志雄（兼）</w:t>
      </w:r>
      <w:r w:rsidRPr="00CB5871">
        <w:rPr>
          <w:rFonts w:ascii="仿宋_GB2312" w:eastAsia="仿宋_GB2312"/>
          <w:sz w:val="30"/>
          <w:szCs w:val="30"/>
        </w:rPr>
        <w:t xml:space="preserve">  </w:t>
      </w:r>
    </w:p>
    <w:p w:rsidR="0060231B" w:rsidRPr="00CB5871" w:rsidRDefault="0060231B" w:rsidP="00CB5871">
      <w:pPr>
        <w:spacing w:line="520" w:lineRule="exact"/>
        <w:rPr>
          <w:rFonts w:ascii="仿宋_GB2312" w:eastAsia="仿宋_GB2312"/>
          <w:sz w:val="30"/>
          <w:szCs w:val="30"/>
        </w:rPr>
      </w:pPr>
      <w:r w:rsidRPr="00CB5871">
        <w:rPr>
          <w:rFonts w:ascii="仿宋_GB2312" w:eastAsia="仿宋_GB2312" w:hint="eastAsia"/>
          <w:sz w:val="30"/>
          <w:szCs w:val="30"/>
        </w:rPr>
        <w:t>办公室副主任：刘显新</w:t>
      </w:r>
    </w:p>
    <w:p w:rsidR="0060231B" w:rsidRPr="00CB5871" w:rsidRDefault="0060231B" w:rsidP="00CB5871">
      <w:pPr>
        <w:spacing w:line="520" w:lineRule="exact"/>
        <w:rPr>
          <w:rFonts w:ascii="仿宋_GB2312" w:eastAsia="仿宋_GB2312"/>
          <w:sz w:val="30"/>
          <w:szCs w:val="30"/>
        </w:rPr>
      </w:pPr>
      <w:r w:rsidRPr="00CB5871">
        <w:rPr>
          <w:rFonts w:ascii="仿宋_GB2312" w:eastAsia="仿宋_GB2312" w:hint="eastAsia"/>
          <w:sz w:val="30"/>
          <w:szCs w:val="30"/>
        </w:rPr>
        <w:t>成</w:t>
      </w:r>
      <w:r w:rsidRPr="00CB5871">
        <w:rPr>
          <w:rFonts w:ascii="仿宋_GB2312" w:eastAsia="仿宋_GB2312"/>
          <w:sz w:val="30"/>
          <w:szCs w:val="30"/>
        </w:rPr>
        <w:t xml:space="preserve">  </w:t>
      </w:r>
      <w:r w:rsidRPr="00CB5871">
        <w:rPr>
          <w:rFonts w:ascii="仿宋_GB2312" w:eastAsia="仿宋_GB2312" w:hint="eastAsia"/>
          <w:sz w:val="30"/>
          <w:szCs w:val="30"/>
        </w:rPr>
        <w:t>员：王晓文</w:t>
      </w:r>
      <w:r w:rsidRPr="00CB5871">
        <w:rPr>
          <w:rFonts w:ascii="仿宋_GB2312" w:eastAsia="仿宋_GB2312"/>
          <w:sz w:val="30"/>
          <w:szCs w:val="30"/>
        </w:rPr>
        <w:t xml:space="preserve">  </w:t>
      </w:r>
      <w:r w:rsidRPr="00CB5871">
        <w:rPr>
          <w:rFonts w:ascii="仿宋_GB2312" w:eastAsia="仿宋_GB2312" w:hint="eastAsia"/>
          <w:sz w:val="30"/>
          <w:szCs w:val="30"/>
        </w:rPr>
        <w:t>林琦芳</w:t>
      </w:r>
      <w:r w:rsidRPr="00CB5871">
        <w:rPr>
          <w:rFonts w:ascii="仿宋_GB2312" w:eastAsia="仿宋_GB2312"/>
          <w:sz w:val="30"/>
          <w:szCs w:val="30"/>
        </w:rPr>
        <w:t xml:space="preserve">  </w:t>
      </w:r>
      <w:r w:rsidRPr="00CB5871">
        <w:rPr>
          <w:rFonts w:ascii="仿宋_GB2312" w:eastAsia="仿宋_GB2312" w:hint="eastAsia"/>
          <w:sz w:val="30"/>
          <w:szCs w:val="30"/>
        </w:rPr>
        <w:t>黄国波</w:t>
      </w:r>
      <w:r w:rsidRPr="00CB5871">
        <w:rPr>
          <w:rFonts w:ascii="仿宋_GB2312" w:eastAsia="仿宋_GB2312"/>
          <w:sz w:val="30"/>
          <w:szCs w:val="30"/>
        </w:rPr>
        <w:t xml:space="preserve">  </w:t>
      </w:r>
      <w:r w:rsidRPr="00CB5871">
        <w:rPr>
          <w:rFonts w:ascii="仿宋_GB2312" w:eastAsia="仿宋_GB2312" w:hint="eastAsia"/>
          <w:sz w:val="30"/>
          <w:szCs w:val="30"/>
        </w:rPr>
        <w:t>陈昭阳</w:t>
      </w:r>
      <w:r w:rsidRPr="00CB5871">
        <w:rPr>
          <w:rFonts w:ascii="仿宋_GB2312" w:eastAsia="仿宋_GB2312"/>
          <w:sz w:val="30"/>
          <w:szCs w:val="30"/>
        </w:rPr>
        <w:t xml:space="preserve">  </w:t>
      </w:r>
      <w:r w:rsidRPr="00CB5871">
        <w:rPr>
          <w:rFonts w:ascii="仿宋_GB2312" w:eastAsia="仿宋_GB2312" w:hint="eastAsia"/>
          <w:sz w:val="30"/>
          <w:szCs w:val="30"/>
        </w:rPr>
        <w:t>刘宗安</w:t>
      </w:r>
      <w:r w:rsidRPr="00CB5871">
        <w:rPr>
          <w:rFonts w:ascii="仿宋_GB2312" w:eastAsia="仿宋_GB2312"/>
          <w:sz w:val="30"/>
          <w:szCs w:val="30"/>
        </w:rPr>
        <w:t xml:space="preserve">  </w:t>
      </w:r>
      <w:r w:rsidRPr="00CB5871">
        <w:rPr>
          <w:rFonts w:ascii="仿宋_GB2312" w:eastAsia="仿宋_GB2312" w:hint="eastAsia"/>
          <w:sz w:val="30"/>
          <w:szCs w:val="30"/>
        </w:rPr>
        <w:t>郑进琥</w:t>
      </w:r>
      <w:r w:rsidRPr="00CB5871">
        <w:rPr>
          <w:rFonts w:ascii="仿宋_GB2312" w:eastAsia="仿宋_GB2312"/>
          <w:sz w:val="30"/>
          <w:szCs w:val="30"/>
        </w:rPr>
        <w:t xml:space="preserve">  </w:t>
      </w:r>
      <w:r w:rsidRPr="00CB5871">
        <w:rPr>
          <w:rFonts w:ascii="仿宋_GB2312" w:eastAsia="仿宋_GB2312" w:hint="eastAsia"/>
          <w:sz w:val="30"/>
          <w:szCs w:val="30"/>
        </w:rPr>
        <w:t>黄丹琳</w:t>
      </w:r>
      <w:r w:rsidRPr="00CB5871">
        <w:rPr>
          <w:rFonts w:ascii="仿宋_GB2312" w:eastAsia="仿宋_GB2312"/>
          <w:sz w:val="30"/>
          <w:szCs w:val="30"/>
        </w:rPr>
        <w:t xml:space="preserve">  </w:t>
      </w:r>
      <w:r w:rsidRPr="00CB5871">
        <w:rPr>
          <w:rFonts w:ascii="仿宋_GB2312" w:eastAsia="仿宋_GB2312" w:hint="eastAsia"/>
          <w:sz w:val="30"/>
          <w:szCs w:val="30"/>
        </w:rPr>
        <w:t>刘礼元</w:t>
      </w:r>
      <w:r w:rsidRPr="00CB5871">
        <w:rPr>
          <w:rFonts w:ascii="仿宋_GB2312" w:eastAsia="仿宋_GB2312"/>
          <w:sz w:val="30"/>
          <w:szCs w:val="30"/>
        </w:rPr>
        <w:t xml:space="preserve">  </w:t>
      </w:r>
      <w:r w:rsidRPr="00CB5871">
        <w:rPr>
          <w:rFonts w:ascii="仿宋_GB2312" w:eastAsia="仿宋_GB2312" w:hint="eastAsia"/>
          <w:sz w:val="30"/>
          <w:szCs w:val="30"/>
        </w:rPr>
        <w:t>林端民</w:t>
      </w:r>
      <w:r w:rsidRPr="00CB5871">
        <w:rPr>
          <w:rFonts w:ascii="仿宋_GB2312" w:eastAsia="仿宋_GB2312"/>
          <w:sz w:val="30"/>
          <w:szCs w:val="30"/>
        </w:rPr>
        <w:t xml:space="preserve">  </w:t>
      </w:r>
    </w:p>
    <w:p w:rsidR="0060231B" w:rsidRPr="00CB5871" w:rsidRDefault="0060231B" w:rsidP="00CB5871">
      <w:pPr>
        <w:spacing w:line="520" w:lineRule="exact"/>
        <w:rPr>
          <w:rFonts w:ascii="仿宋_GB2312" w:eastAsia="仿宋_GB2312"/>
          <w:sz w:val="30"/>
          <w:szCs w:val="30"/>
        </w:rPr>
      </w:pPr>
      <w:r w:rsidRPr="00CB5871">
        <w:rPr>
          <w:rFonts w:ascii="仿宋_GB2312" w:eastAsia="仿宋_GB2312" w:hint="eastAsia"/>
          <w:sz w:val="30"/>
          <w:szCs w:val="30"/>
        </w:rPr>
        <w:t>曾永强</w:t>
      </w:r>
      <w:r w:rsidRPr="00CB5871">
        <w:rPr>
          <w:rFonts w:ascii="仿宋_GB2312" w:eastAsia="仿宋_GB2312"/>
          <w:sz w:val="30"/>
          <w:szCs w:val="30"/>
        </w:rPr>
        <w:t xml:space="preserve">  </w:t>
      </w:r>
      <w:r w:rsidRPr="00CB5871">
        <w:rPr>
          <w:rFonts w:ascii="仿宋_GB2312" w:eastAsia="仿宋_GB2312" w:hint="eastAsia"/>
          <w:sz w:val="30"/>
          <w:szCs w:val="30"/>
        </w:rPr>
        <w:t>陈亚敏</w:t>
      </w:r>
      <w:r w:rsidRPr="00CB5871">
        <w:rPr>
          <w:rFonts w:ascii="仿宋_GB2312" w:eastAsia="仿宋_GB2312"/>
          <w:sz w:val="30"/>
          <w:szCs w:val="30"/>
        </w:rPr>
        <w:t xml:space="preserve">  </w:t>
      </w:r>
      <w:r w:rsidRPr="00CB5871">
        <w:rPr>
          <w:rFonts w:ascii="仿宋_GB2312" w:eastAsia="仿宋_GB2312" w:hint="eastAsia"/>
          <w:sz w:val="30"/>
          <w:szCs w:val="30"/>
        </w:rPr>
        <w:t>王莲芳</w:t>
      </w:r>
      <w:r w:rsidRPr="00CB5871">
        <w:rPr>
          <w:rFonts w:ascii="仿宋_GB2312" w:eastAsia="仿宋_GB2312"/>
          <w:sz w:val="30"/>
          <w:szCs w:val="30"/>
        </w:rPr>
        <w:t xml:space="preserve">  </w:t>
      </w:r>
      <w:r w:rsidRPr="00CB5871">
        <w:rPr>
          <w:rFonts w:ascii="仿宋_GB2312" w:eastAsia="仿宋_GB2312" w:hint="eastAsia"/>
          <w:sz w:val="30"/>
          <w:szCs w:val="30"/>
        </w:rPr>
        <w:t>黄桂程</w:t>
      </w:r>
      <w:r w:rsidRPr="00CB5871">
        <w:rPr>
          <w:rFonts w:ascii="仿宋_GB2312" w:eastAsia="仿宋_GB2312"/>
          <w:sz w:val="30"/>
          <w:szCs w:val="30"/>
        </w:rPr>
        <w:t xml:space="preserve">  </w:t>
      </w:r>
      <w:r w:rsidRPr="00CB5871">
        <w:rPr>
          <w:rFonts w:ascii="仿宋_GB2312" w:eastAsia="仿宋_GB2312" w:hint="eastAsia"/>
          <w:sz w:val="30"/>
          <w:szCs w:val="30"/>
        </w:rPr>
        <w:t>陈美婧</w:t>
      </w:r>
      <w:r w:rsidRPr="00CB5871">
        <w:rPr>
          <w:rFonts w:ascii="仿宋_GB2312" w:eastAsia="仿宋_GB2312"/>
          <w:sz w:val="30"/>
          <w:szCs w:val="30"/>
        </w:rPr>
        <w:t xml:space="preserve">  </w:t>
      </w:r>
      <w:r w:rsidRPr="00CB5871">
        <w:rPr>
          <w:rFonts w:ascii="仿宋_GB2312" w:eastAsia="仿宋_GB2312" w:hint="eastAsia"/>
          <w:sz w:val="30"/>
          <w:szCs w:val="30"/>
        </w:rPr>
        <w:t>卓兴良</w:t>
      </w:r>
      <w:r w:rsidRPr="00CB5871">
        <w:rPr>
          <w:rFonts w:ascii="仿宋_GB2312" w:eastAsia="仿宋_GB2312"/>
          <w:sz w:val="30"/>
          <w:szCs w:val="30"/>
        </w:rPr>
        <w:t xml:space="preserve">  </w:t>
      </w:r>
      <w:r w:rsidRPr="00CB5871">
        <w:rPr>
          <w:rFonts w:ascii="仿宋_GB2312" w:eastAsia="仿宋_GB2312" w:hint="eastAsia"/>
          <w:sz w:val="30"/>
          <w:szCs w:val="30"/>
        </w:rPr>
        <w:t>廖慧琳</w:t>
      </w:r>
      <w:r w:rsidRPr="00CB5871">
        <w:rPr>
          <w:rFonts w:ascii="仿宋_GB2312" w:eastAsia="仿宋_GB2312"/>
          <w:sz w:val="30"/>
          <w:szCs w:val="30"/>
        </w:rPr>
        <w:t xml:space="preserve">  </w:t>
      </w:r>
    </w:p>
    <w:p w:rsidR="0060231B" w:rsidRDefault="0060231B" w:rsidP="00CB5871">
      <w:pPr>
        <w:spacing w:line="520" w:lineRule="exact"/>
        <w:rPr>
          <w:rFonts w:ascii="仿宋_GB2312" w:eastAsia="仿宋_GB2312"/>
          <w:sz w:val="30"/>
          <w:szCs w:val="30"/>
        </w:rPr>
      </w:pPr>
    </w:p>
    <w:p w:rsidR="0060231B" w:rsidRDefault="0060231B" w:rsidP="00CB5871">
      <w:pPr>
        <w:spacing w:line="520" w:lineRule="exact"/>
        <w:rPr>
          <w:rFonts w:ascii="仿宋_GB2312" w:eastAsia="仿宋_GB2312"/>
          <w:sz w:val="30"/>
          <w:szCs w:val="30"/>
        </w:rPr>
      </w:pPr>
    </w:p>
    <w:p w:rsidR="0060231B" w:rsidRDefault="0060231B" w:rsidP="00CB5871">
      <w:pPr>
        <w:spacing w:line="520" w:lineRule="exact"/>
        <w:rPr>
          <w:rFonts w:ascii="仿宋_GB2312" w:eastAsia="仿宋_GB2312"/>
          <w:sz w:val="30"/>
          <w:szCs w:val="30"/>
        </w:rPr>
      </w:pPr>
    </w:p>
    <w:p w:rsidR="0060231B" w:rsidRDefault="0060231B" w:rsidP="00CB5871">
      <w:pPr>
        <w:spacing w:line="520" w:lineRule="exact"/>
        <w:rPr>
          <w:rFonts w:ascii="仿宋_GB2312" w:eastAsia="仿宋_GB2312"/>
          <w:sz w:val="30"/>
          <w:szCs w:val="30"/>
        </w:rPr>
      </w:pPr>
    </w:p>
    <w:p w:rsidR="0060231B" w:rsidRDefault="0060231B" w:rsidP="00CB5871">
      <w:pPr>
        <w:spacing w:line="520" w:lineRule="exact"/>
        <w:rPr>
          <w:rFonts w:ascii="仿宋_GB2312" w:eastAsia="仿宋_GB2312"/>
          <w:sz w:val="30"/>
          <w:szCs w:val="30"/>
        </w:rPr>
      </w:pPr>
    </w:p>
    <w:p w:rsidR="0060231B" w:rsidRDefault="0060231B" w:rsidP="00CB5871">
      <w:pPr>
        <w:spacing w:line="520" w:lineRule="exact"/>
        <w:rPr>
          <w:rFonts w:ascii="仿宋_GB2312" w:eastAsia="仿宋_GB2312"/>
          <w:sz w:val="30"/>
          <w:szCs w:val="30"/>
        </w:rPr>
      </w:pPr>
    </w:p>
    <w:p w:rsidR="0060231B" w:rsidRDefault="0060231B" w:rsidP="00CB5871">
      <w:pPr>
        <w:spacing w:line="520" w:lineRule="exact"/>
        <w:rPr>
          <w:rFonts w:ascii="仿宋_GB2312" w:eastAsia="仿宋_GB2312"/>
          <w:sz w:val="30"/>
          <w:szCs w:val="30"/>
        </w:rPr>
      </w:pPr>
    </w:p>
    <w:p w:rsidR="0060231B" w:rsidRDefault="0060231B" w:rsidP="00CB5871">
      <w:pPr>
        <w:spacing w:line="520" w:lineRule="exact"/>
        <w:rPr>
          <w:rFonts w:ascii="仿宋_GB2312" w:eastAsia="仿宋_GB2312"/>
          <w:sz w:val="30"/>
          <w:szCs w:val="30"/>
        </w:rPr>
      </w:pPr>
    </w:p>
    <w:p w:rsidR="0060231B" w:rsidRDefault="0060231B" w:rsidP="00CB5871">
      <w:pPr>
        <w:spacing w:line="520" w:lineRule="exact"/>
        <w:rPr>
          <w:rFonts w:ascii="仿宋_GB2312" w:eastAsia="仿宋_GB2312"/>
          <w:sz w:val="30"/>
          <w:szCs w:val="30"/>
        </w:rPr>
      </w:pPr>
    </w:p>
    <w:p w:rsidR="0060231B" w:rsidRDefault="0060231B" w:rsidP="00CB5871">
      <w:pPr>
        <w:spacing w:line="520" w:lineRule="exact"/>
        <w:rPr>
          <w:rFonts w:ascii="仿宋_GB2312" w:eastAsia="仿宋_GB2312"/>
          <w:sz w:val="30"/>
          <w:szCs w:val="30"/>
        </w:rPr>
      </w:pPr>
    </w:p>
    <w:p w:rsidR="0060231B" w:rsidRDefault="0060231B" w:rsidP="00CB5871">
      <w:pPr>
        <w:spacing w:line="520" w:lineRule="exact"/>
        <w:rPr>
          <w:rFonts w:ascii="仿宋_GB2312" w:eastAsia="仿宋_GB2312"/>
          <w:sz w:val="30"/>
          <w:szCs w:val="30"/>
        </w:rPr>
      </w:pPr>
    </w:p>
    <w:p w:rsidR="0060231B" w:rsidRPr="00CB5871" w:rsidRDefault="0060231B" w:rsidP="00CB5871">
      <w:pPr>
        <w:spacing w:line="520" w:lineRule="exact"/>
        <w:rPr>
          <w:rFonts w:ascii="仿宋_GB2312" w:eastAsia="仿宋_GB2312"/>
          <w:sz w:val="30"/>
          <w:szCs w:val="30"/>
        </w:rPr>
      </w:pPr>
    </w:p>
    <w:p w:rsidR="0060231B" w:rsidRPr="00CB5871" w:rsidRDefault="0060231B" w:rsidP="00CB5871">
      <w:pPr>
        <w:spacing w:line="520" w:lineRule="exact"/>
        <w:rPr>
          <w:rFonts w:ascii="仿宋_GB2312" w:eastAsia="仿宋_GB2312"/>
          <w:sz w:val="30"/>
          <w:szCs w:val="30"/>
        </w:rPr>
      </w:pPr>
    </w:p>
    <w:p w:rsidR="0060231B" w:rsidRPr="00CE5E08" w:rsidRDefault="0060231B" w:rsidP="001A5A82">
      <w:pPr>
        <w:rPr>
          <w:rFonts w:ascii="仿宋_GB2312" w:eastAsia="仿宋_GB2312"/>
          <w:sz w:val="28"/>
          <w:szCs w:val="28"/>
        </w:rPr>
      </w:pPr>
      <w:r w:rsidRPr="00CE5E08">
        <w:rPr>
          <w:rFonts w:ascii="仿宋_GB2312" w:eastAsia="仿宋_GB2312" w:hint="eastAsia"/>
          <w:sz w:val="28"/>
          <w:szCs w:val="28"/>
        </w:rPr>
        <w:lastRenderedPageBreak/>
        <w:t>附件</w:t>
      </w:r>
      <w:r w:rsidRPr="00CE5E08">
        <w:rPr>
          <w:rFonts w:ascii="仿宋_GB2312" w:eastAsia="仿宋_GB2312"/>
          <w:sz w:val="28"/>
          <w:szCs w:val="28"/>
        </w:rPr>
        <w:t>2</w:t>
      </w:r>
      <w:r w:rsidRPr="00CE5E08">
        <w:rPr>
          <w:rFonts w:ascii="仿宋_GB2312" w:eastAsia="仿宋_GB2312" w:hint="eastAsia"/>
          <w:sz w:val="28"/>
          <w:szCs w:val="28"/>
        </w:rPr>
        <w:t>：</w:t>
      </w:r>
    </w:p>
    <w:p w:rsidR="0060231B" w:rsidRPr="00CB5871" w:rsidRDefault="0060231B" w:rsidP="00CB5871">
      <w:pPr>
        <w:spacing w:line="520" w:lineRule="exact"/>
        <w:jc w:val="center"/>
        <w:rPr>
          <w:rFonts w:ascii="宋体" w:hAnsi="宋体"/>
          <w:b/>
          <w:sz w:val="36"/>
          <w:szCs w:val="36"/>
        </w:rPr>
      </w:pPr>
      <w:r w:rsidRPr="00CB5871">
        <w:rPr>
          <w:rFonts w:ascii="宋体" w:hAnsi="宋体" w:hint="eastAsia"/>
          <w:b/>
          <w:sz w:val="36"/>
          <w:szCs w:val="36"/>
        </w:rPr>
        <w:t>泉州师范学院</w:t>
      </w:r>
      <w:r w:rsidRPr="00CB5871">
        <w:rPr>
          <w:rFonts w:ascii="宋体" w:hAnsi="宋体"/>
          <w:b/>
          <w:sz w:val="36"/>
          <w:szCs w:val="36"/>
        </w:rPr>
        <w:t>2014</w:t>
      </w:r>
      <w:r w:rsidRPr="00CB5871">
        <w:rPr>
          <w:rFonts w:ascii="宋体" w:hAnsi="宋体" w:hint="eastAsia"/>
          <w:b/>
          <w:sz w:val="36"/>
          <w:szCs w:val="36"/>
        </w:rPr>
        <w:t>年学生暑期社会实践团队申报表</w:t>
      </w:r>
    </w:p>
    <w:p w:rsidR="0060231B" w:rsidRPr="00CE5E08" w:rsidRDefault="0060231B" w:rsidP="001A5A82">
      <w:pPr>
        <w:pStyle w:val="a5"/>
        <w:adjustRightInd w:val="0"/>
        <w:snapToGrid w:val="0"/>
        <w:spacing w:before="0" w:beforeAutospacing="0" w:after="0" w:afterAutospacing="0"/>
        <w:rPr>
          <w:sz w:val="24"/>
          <w:szCs w:val="24"/>
        </w:rPr>
      </w:pPr>
      <w:r w:rsidRPr="00BF584A">
        <w:rPr>
          <w:rFonts w:ascii="仿宋_GB2312" w:eastAsia="仿宋_GB2312" w:hAnsi="宋体" w:cs="Times New Roman" w:hint="eastAsia"/>
          <w:sz w:val="24"/>
          <w:szCs w:val="24"/>
        </w:rPr>
        <w:t>学院：</w:t>
      </w:r>
      <w:r w:rsidRPr="00BF584A">
        <w:rPr>
          <w:rFonts w:ascii="仿宋_GB2312" w:eastAsia="仿宋_GB2312" w:hAnsi="宋体" w:cs="Times New Roman"/>
          <w:sz w:val="24"/>
          <w:szCs w:val="24"/>
        </w:rPr>
        <w:t xml:space="preserve">           </w:t>
      </w:r>
      <w:r w:rsidRPr="00CE5E08">
        <w:rPr>
          <w:rFonts w:ascii="仿宋_GB2312" w:eastAsia="仿宋_GB2312" w:hAnsi="宋体" w:cs="Times New Roman"/>
          <w:sz w:val="24"/>
          <w:szCs w:val="24"/>
        </w:rPr>
        <w:t xml:space="preserve">     </w:t>
      </w:r>
      <w:r>
        <w:rPr>
          <w:rFonts w:ascii="仿宋_GB2312" w:eastAsia="仿宋_GB2312" w:hAnsi="宋体" w:cs="Times New Roman"/>
          <w:sz w:val="24"/>
          <w:szCs w:val="24"/>
        </w:rPr>
        <w:t xml:space="preserve">                     </w:t>
      </w:r>
      <w:r w:rsidRPr="00CE5E08">
        <w:rPr>
          <w:rFonts w:ascii="仿宋_GB2312" w:eastAsia="仿宋_GB2312" w:hint="eastAsia"/>
          <w:sz w:val="24"/>
          <w:szCs w:val="24"/>
        </w:rPr>
        <w:t>填表日期：</w:t>
      </w:r>
      <w:r w:rsidRPr="00CE5E08">
        <w:rPr>
          <w:rFonts w:ascii="仿宋_GB2312" w:eastAsia="仿宋_GB2312"/>
          <w:sz w:val="24"/>
          <w:szCs w:val="24"/>
        </w:rPr>
        <w:t xml:space="preserve">   </w:t>
      </w:r>
      <w:r w:rsidRPr="00CE5E08">
        <w:rPr>
          <w:rFonts w:ascii="仿宋_GB2312" w:eastAsia="仿宋_GB2312" w:hint="eastAsia"/>
          <w:sz w:val="24"/>
          <w:szCs w:val="24"/>
        </w:rPr>
        <w:t>年</w:t>
      </w:r>
      <w:r w:rsidRPr="00CE5E08">
        <w:rPr>
          <w:rFonts w:ascii="仿宋_GB2312" w:eastAsia="仿宋_GB2312"/>
          <w:sz w:val="24"/>
          <w:szCs w:val="24"/>
        </w:rPr>
        <w:t xml:space="preserve"> </w:t>
      </w:r>
      <w:r w:rsidRPr="00CE5E08">
        <w:rPr>
          <w:rFonts w:ascii="仿宋_GB2312" w:eastAsia="仿宋_GB2312" w:hint="eastAsia"/>
          <w:sz w:val="24"/>
          <w:szCs w:val="24"/>
        </w:rPr>
        <w:t>月</w:t>
      </w:r>
      <w:r w:rsidRPr="00CE5E08">
        <w:rPr>
          <w:rFonts w:ascii="仿宋_GB2312" w:eastAsia="仿宋_GB2312"/>
          <w:sz w:val="24"/>
          <w:szCs w:val="24"/>
        </w:rPr>
        <w:t xml:space="preserve">  </w:t>
      </w:r>
      <w:r w:rsidRPr="00CE5E08">
        <w:rPr>
          <w:rFonts w:ascii="仿宋_GB2312" w:eastAsia="仿宋_GB2312" w:hint="eastAsia"/>
          <w:sz w:val="24"/>
          <w:szCs w:val="24"/>
        </w:rPr>
        <w:t>日</w:t>
      </w:r>
    </w:p>
    <w:tbl>
      <w:tblPr>
        <w:tblpPr w:leftFromText="180" w:rightFromText="180" w:vertAnchor="text" w:horzAnchor="margin" w:tblpX="108" w:tblpY="16"/>
        <w:tblW w:w="48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98"/>
        <w:gridCol w:w="1658"/>
        <w:gridCol w:w="1618"/>
        <w:gridCol w:w="253"/>
        <w:gridCol w:w="1270"/>
        <w:gridCol w:w="134"/>
        <w:gridCol w:w="2440"/>
      </w:tblGrid>
      <w:tr w:rsidR="0060231B" w:rsidRPr="001A5A82" w:rsidTr="0069187B">
        <w:trPr>
          <w:cantSplit/>
          <w:trHeight w:val="597"/>
        </w:trPr>
        <w:tc>
          <w:tcPr>
            <w:tcW w:w="543" w:type="pct"/>
            <w:vMerge w:val="restart"/>
            <w:textDirection w:val="tbRlV"/>
            <w:vAlign w:val="center"/>
          </w:tcPr>
          <w:p w:rsidR="0060231B" w:rsidRPr="001A5A82" w:rsidRDefault="0060231B" w:rsidP="0069187B">
            <w:pPr>
              <w:adjustRightInd w:val="0"/>
              <w:snapToGrid w:val="0"/>
              <w:spacing w:line="360" w:lineRule="exact"/>
              <w:ind w:left="113" w:right="113"/>
              <w:jc w:val="center"/>
              <w:rPr>
                <w:rFonts w:ascii="仿宋_GB2312" w:eastAsia="仿宋_GB2312" w:hAnsi="宋体"/>
                <w:sz w:val="24"/>
              </w:rPr>
            </w:pPr>
            <w:r w:rsidRPr="001A5A82">
              <w:rPr>
                <w:rFonts w:ascii="仿宋_GB2312" w:eastAsia="仿宋_GB2312" w:hAnsi="宋体" w:hint="eastAsia"/>
                <w:sz w:val="24"/>
              </w:rPr>
              <w:t>项目情况</w:t>
            </w:r>
          </w:p>
        </w:tc>
        <w:tc>
          <w:tcPr>
            <w:tcW w:w="1002" w:type="pct"/>
            <w:vAlign w:val="center"/>
          </w:tcPr>
          <w:p w:rsidR="0060231B" w:rsidRPr="001A5A82" w:rsidRDefault="0060231B" w:rsidP="0069187B">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团队名称</w:t>
            </w:r>
          </w:p>
        </w:tc>
        <w:tc>
          <w:tcPr>
            <w:tcW w:w="3455" w:type="pct"/>
            <w:gridSpan w:val="5"/>
            <w:vAlign w:val="center"/>
          </w:tcPr>
          <w:p w:rsidR="0060231B" w:rsidRPr="006C5289" w:rsidRDefault="0060231B" w:rsidP="007A38A2">
            <w:pPr>
              <w:adjustRightInd w:val="0"/>
              <w:snapToGrid w:val="0"/>
              <w:spacing w:line="360" w:lineRule="exact"/>
              <w:ind w:left="1800" w:hangingChars="1000" w:hanging="1800"/>
              <w:rPr>
                <w:rFonts w:ascii="仿宋_GB2312" w:eastAsia="仿宋_GB2312" w:hAnsi="宋体"/>
                <w:sz w:val="24"/>
              </w:rPr>
            </w:pPr>
            <w:r>
              <w:rPr>
                <w:rFonts w:ascii="仿宋_GB2312" w:eastAsia="仿宋_GB2312" w:hAnsi="宋体"/>
                <w:sz w:val="18"/>
                <w:szCs w:val="18"/>
                <w:u w:val="single"/>
              </w:rPr>
              <w:t xml:space="preserve">                                         </w:t>
            </w:r>
            <w:r w:rsidRPr="006C5289">
              <w:rPr>
                <w:rFonts w:ascii="仿宋_GB2312" w:eastAsia="仿宋_GB2312" w:hAnsi="宋体"/>
                <w:sz w:val="24"/>
              </w:rPr>
              <w:t xml:space="preserve"> </w:t>
            </w:r>
            <w:r w:rsidRPr="006C5289">
              <w:rPr>
                <w:rFonts w:ascii="仿宋_GB2312" w:eastAsia="仿宋_GB2312" w:hAnsi="宋体" w:hint="eastAsia"/>
                <w:sz w:val="24"/>
              </w:rPr>
              <w:t>实践团</w:t>
            </w:r>
          </w:p>
        </w:tc>
      </w:tr>
      <w:tr w:rsidR="0060231B" w:rsidRPr="001A5A82" w:rsidTr="0069187B">
        <w:trPr>
          <w:cantSplit/>
          <w:trHeight w:val="597"/>
        </w:trPr>
        <w:tc>
          <w:tcPr>
            <w:tcW w:w="543" w:type="pct"/>
            <w:vMerge/>
            <w:textDirection w:val="tbRlV"/>
            <w:vAlign w:val="center"/>
          </w:tcPr>
          <w:p w:rsidR="0060231B" w:rsidRPr="001A5A82" w:rsidRDefault="0060231B" w:rsidP="007B2222">
            <w:pPr>
              <w:adjustRightInd w:val="0"/>
              <w:snapToGrid w:val="0"/>
              <w:spacing w:line="360" w:lineRule="exact"/>
              <w:ind w:left="113" w:right="113"/>
              <w:jc w:val="center"/>
              <w:rPr>
                <w:rFonts w:ascii="仿宋_GB2312" w:eastAsia="仿宋_GB2312" w:hAnsi="宋体"/>
                <w:sz w:val="24"/>
              </w:rPr>
            </w:pPr>
          </w:p>
        </w:tc>
        <w:tc>
          <w:tcPr>
            <w:tcW w:w="1002" w:type="pc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项目全</w:t>
            </w:r>
            <w:r w:rsidRPr="001A5A82">
              <w:rPr>
                <w:rFonts w:ascii="仿宋_GB2312" w:eastAsia="仿宋_GB2312" w:hAnsi="宋体" w:hint="eastAsia"/>
                <w:sz w:val="24"/>
              </w:rPr>
              <w:t>称</w:t>
            </w:r>
          </w:p>
        </w:tc>
        <w:tc>
          <w:tcPr>
            <w:tcW w:w="3455" w:type="pct"/>
            <w:gridSpan w:val="5"/>
            <w:vAlign w:val="center"/>
          </w:tcPr>
          <w:p w:rsidR="0060231B" w:rsidRPr="001A5A82" w:rsidRDefault="0060231B" w:rsidP="007A38A2">
            <w:pPr>
              <w:adjustRightInd w:val="0"/>
              <w:snapToGrid w:val="0"/>
              <w:spacing w:line="360" w:lineRule="exact"/>
              <w:ind w:left="1800" w:hangingChars="1000" w:hanging="1800"/>
              <w:rPr>
                <w:rFonts w:ascii="仿宋_GB2312" w:eastAsia="仿宋_GB2312" w:hAnsi="宋体"/>
                <w:sz w:val="18"/>
                <w:szCs w:val="18"/>
              </w:rPr>
            </w:pPr>
            <w:r w:rsidRPr="001A5A82">
              <w:rPr>
                <w:rFonts w:ascii="仿宋_GB2312" w:eastAsia="仿宋_GB2312" w:hAnsi="宋体" w:hint="eastAsia"/>
                <w:sz w:val="18"/>
                <w:szCs w:val="18"/>
              </w:rPr>
              <w:t>（</w:t>
            </w:r>
            <w:r w:rsidRPr="001A5A82">
              <w:rPr>
                <w:rFonts w:ascii="仿宋_GB2312" w:eastAsia="仿宋_GB2312" w:hAnsi="宋体" w:hint="eastAsia"/>
                <w:kern w:val="0"/>
                <w:sz w:val="24"/>
              </w:rPr>
              <w:t>此名称必须包括实践地点、实践活动主要内容等信息</w:t>
            </w:r>
            <w:r w:rsidRPr="001A5A82">
              <w:rPr>
                <w:rFonts w:ascii="仿宋_GB2312" w:eastAsia="仿宋_GB2312" w:hAnsi="宋体" w:hint="eastAsia"/>
                <w:sz w:val="18"/>
                <w:szCs w:val="18"/>
              </w:rPr>
              <w:t>）</w:t>
            </w:r>
          </w:p>
        </w:tc>
      </w:tr>
      <w:tr w:rsidR="0060231B" w:rsidRPr="001A5A82" w:rsidTr="0069187B">
        <w:trPr>
          <w:cantSplit/>
          <w:trHeight w:val="605"/>
        </w:trPr>
        <w:tc>
          <w:tcPr>
            <w:tcW w:w="543" w:type="pct"/>
            <w:vMerge/>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p>
        </w:tc>
        <w:tc>
          <w:tcPr>
            <w:tcW w:w="1002" w:type="pc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实践地点</w:t>
            </w:r>
          </w:p>
        </w:tc>
        <w:tc>
          <w:tcPr>
            <w:tcW w:w="3455" w:type="pct"/>
            <w:gridSpan w:val="5"/>
            <w:vAlign w:val="center"/>
          </w:tcPr>
          <w:p w:rsidR="0060231B" w:rsidRPr="001A5A82" w:rsidRDefault="0060231B" w:rsidP="007B2222">
            <w:pPr>
              <w:adjustRightInd w:val="0"/>
              <w:snapToGrid w:val="0"/>
              <w:spacing w:line="360" w:lineRule="exact"/>
              <w:rPr>
                <w:rFonts w:ascii="仿宋_GB2312" w:eastAsia="仿宋_GB2312" w:hAnsi="宋体"/>
                <w:sz w:val="24"/>
              </w:rPr>
            </w:pPr>
            <w:r w:rsidRPr="001A5A82">
              <w:rPr>
                <w:rFonts w:ascii="仿宋_GB2312" w:eastAsia="仿宋_GB2312" w:hAnsi="宋体" w:hint="eastAsia"/>
                <w:kern w:val="0"/>
                <w:sz w:val="24"/>
              </w:rPr>
              <w:t>（根据项目要求填写，细化到具体单位）</w:t>
            </w:r>
          </w:p>
        </w:tc>
      </w:tr>
      <w:tr w:rsidR="0060231B" w:rsidRPr="001A5A82" w:rsidTr="00CE5E08">
        <w:trPr>
          <w:cantSplit/>
          <w:trHeight w:val="2820"/>
        </w:trPr>
        <w:tc>
          <w:tcPr>
            <w:tcW w:w="543" w:type="pct"/>
            <w:vMerge/>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p>
        </w:tc>
        <w:tc>
          <w:tcPr>
            <w:tcW w:w="1002" w:type="pct"/>
            <w:vAlign w:val="center"/>
          </w:tcPr>
          <w:p w:rsidR="0060231B" w:rsidRDefault="0060231B" w:rsidP="007B2222">
            <w:pPr>
              <w:adjustRightInd w:val="0"/>
              <w:snapToGrid w:val="0"/>
              <w:spacing w:line="360" w:lineRule="exact"/>
              <w:jc w:val="center"/>
              <w:rPr>
                <w:rFonts w:ascii="仿宋_GB2312" w:eastAsia="仿宋_GB2312"/>
                <w:sz w:val="24"/>
              </w:rPr>
            </w:pPr>
            <w:r w:rsidRPr="001A5A82">
              <w:rPr>
                <w:rFonts w:ascii="仿宋_GB2312" w:eastAsia="仿宋_GB2312" w:hint="eastAsia"/>
                <w:sz w:val="24"/>
              </w:rPr>
              <w:t>活动</w:t>
            </w:r>
            <w:r>
              <w:rPr>
                <w:rFonts w:ascii="仿宋_GB2312" w:eastAsia="仿宋_GB2312" w:hint="eastAsia"/>
                <w:sz w:val="24"/>
              </w:rPr>
              <w:t>内容</w:t>
            </w:r>
          </w:p>
          <w:p w:rsidR="0060231B" w:rsidRPr="001A5A82" w:rsidRDefault="0060231B" w:rsidP="007B2222">
            <w:pPr>
              <w:adjustRightInd w:val="0"/>
              <w:snapToGrid w:val="0"/>
              <w:spacing w:line="360" w:lineRule="exact"/>
              <w:jc w:val="center"/>
              <w:rPr>
                <w:rFonts w:ascii="仿宋_GB2312" w:eastAsia="仿宋_GB2312"/>
                <w:sz w:val="24"/>
              </w:rPr>
            </w:pPr>
            <w:r>
              <w:rPr>
                <w:rFonts w:ascii="仿宋_GB2312" w:eastAsia="仿宋_GB2312" w:hint="eastAsia"/>
                <w:sz w:val="24"/>
              </w:rPr>
              <w:t>（</w:t>
            </w:r>
            <w:r>
              <w:rPr>
                <w:rFonts w:ascii="仿宋_GB2312" w:eastAsia="仿宋_GB2312"/>
                <w:sz w:val="24"/>
              </w:rPr>
              <w:t>200</w:t>
            </w:r>
            <w:r>
              <w:rPr>
                <w:rFonts w:ascii="仿宋_GB2312" w:eastAsia="仿宋_GB2312" w:hint="eastAsia"/>
                <w:sz w:val="24"/>
              </w:rPr>
              <w:t>字左右）</w:t>
            </w:r>
          </w:p>
        </w:tc>
        <w:tc>
          <w:tcPr>
            <w:tcW w:w="3455" w:type="pct"/>
            <w:gridSpan w:val="5"/>
          </w:tcPr>
          <w:p w:rsidR="0060231B" w:rsidRPr="001A5A82" w:rsidRDefault="0060231B" w:rsidP="007B2222">
            <w:pPr>
              <w:adjustRightInd w:val="0"/>
              <w:snapToGrid w:val="0"/>
              <w:spacing w:line="360" w:lineRule="exact"/>
              <w:rPr>
                <w:rFonts w:ascii="仿宋_GB2312" w:eastAsia="仿宋_GB2312" w:hAnsi="宋体"/>
                <w:sz w:val="24"/>
              </w:rPr>
            </w:pPr>
            <w:r>
              <w:rPr>
                <w:rFonts w:ascii="仿宋_GB2312" w:eastAsia="仿宋_GB2312" w:hAnsi="宋体" w:hint="eastAsia"/>
                <w:sz w:val="24"/>
              </w:rPr>
              <w:t>（参照学校文件中的“活动内容”简要填写）</w:t>
            </w:r>
          </w:p>
        </w:tc>
      </w:tr>
      <w:tr w:rsidR="0060231B" w:rsidRPr="001A5A82" w:rsidTr="0069187B">
        <w:trPr>
          <w:cantSplit/>
          <w:trHeight w:val="510"/>
        </w:trPr>
        <w:tc>
          <w:tcPr>
            <w:tcW w:w="543" w:type="pct"/>
            <w:vMerge/>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p>
        </w:tc>
        <w:tc>
          <w:tcPr>
            <w:tcW w:w="1002" w:type="pc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参与人数</w:t>
            </w:r>
          </w:p>
        </w:tc>
        <w:tc>
          <w:tcPr>
            <w:tcW w:w="978" w:type="pc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p>
        </w:tc>
        <w:tc>
          <w:tcPr>
            <w:tcW w:w="1002" w:type="pct"/>
            <w:gridSpan w:val="3"/>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活动起止时间</w:t>
            </w:r>
          </w:p>
        </w:tc>
        <w:tc>
          <w:tcPr>
            <w:tcW w:w="1475" w:type="pc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p>
        </w:tc>
      </w:tr>
      <w:tr w:rsidR="0060231B" w:rsidRPr="001A5A82" w:rsidTr="0069187B">
        <w:trPr>
          <w:cantSplit/>
          <w:trHeight w:val="510"/>
        </w:trPr>
        <w:tc>
          <w:tcPr>
            <w:tcW w:w="543" w:type="pct"/>
            <w:vMerge/>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p>
        </w:tc>
        <w:tc>
          <w:tcPr>
            <w:tcW w:w="1002" w:type="pc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备注</w:t>
            </w:r>
          </w:p>
        </w:tc>
        <w:tc>
          <w:tcPr>
            <w:tcW w:w="3455" w:type="pct"/>
            <w:gridSpan w:val="5"/>
            <w:vAlign w:val="center"/>
          </w:tcPr>
          <w:p w:rsidR="0060231B" w:rsidRPr="001A5A82" w:rsidRDefault="0060231B" w:rsidP="007B2222">
            <w:pPr>
              <w:adjustRightInd w:val="0"/>
              <w:snapToGrid w:val="0"/>
              <w:spacing w:line="360" w:lineRule="exact"/>
              <w:rPr>
                <w:rFonts w:ascii="仿宋_GB2312" w:eastAsia="仿宋_GB2312" w:hAnsi="宋体"/>
                <w:sz w:val="24"/>
              </w:rPr>
            </w:pPr>
            <w:r w:rsidRPr="001A5A82">
              <w:rPr>
                <w:rFonts w:ascii="仿宋_GB2312" w:eastAsia="仿宋_GB2312" w:hAnsi="宋体" w:hint="eastAsia"/>
                <w:kern w:val="0"/>
                <w:sz w:val="24"/>
              </w:rPr>
              <w:t>如该项目属多年实施的基地化项目或是某次社会实践后续项目或属社团等团体申报的项目，或有其他需说明的情况请在此栏标明。</w:t>
            </w:r>
          </w:p>
        </w:tc>
      </w:tr>
      <w:tr w:rsidR="0060231B" w:rsidRPr="001A5A82" w:rsidTr="0069187B">
        <w:trPr>
          <w:cantSplit/>
          <w:trHeight w:val="510"/>
        </w:trPr>
        <w:tc>
          <w:tcPr>
            <w:tcW w:w="543" w:type="pct"/>
            <w:vMerge w:val="restar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团</w:t>
            </w:r>
          </w:p>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队</w:t>
            </w:r>
          </w:p>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信</w:t>
            </w:r>
          </w:p>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息</w:t>
            </w:r>
          </w:p>
        </w:tc>
        <w:tc>
          <w:tcPr>
            <w:tcW w:w="1002" w:type="pc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负责人姓名</w:t>
            </w:r>
          </w:p>
        </w:tc>
        <w:tc>
          <w:tcPr>
            <w:tcW w:w="1131" w:type="pct"/>
            <w:gridSpan w:val="2"/>
            <w:vAlign w:val="center"/>
          </w:tcPr>
          <w:p w:rsidR="0060231B" w:rsidRPr="001A5A82" w:rsidRDefault="0060231B" w:rsidP="007B2222">
            <w:pPr>
              <w:adjustRightInd w:val="0"/>
              <w:snapToGrid w:val="0"/>
              <w:spacing w:line="360" w:lineRule="exact"/>
              <w:rPr>
                <w:rFonts w:ascii="仿宋_GB2312" w:eastAsia="仿宋_GB2312" w:hAnsi="宋体"/>
                <w:kern w:val="0"/>
                <w:sz w:val="24"/>
              </w:rPr>
            </w:pPr>
          </w:p>
        </w:tc>
        <w:tc>
          <w:tcPr>
            <w:tcW w:w="768" w:type="pct"/>
            <w:vAlign w:val="center"/>
          </w:tcPr>
          <w:p w:rsidR="0060231B" w:rsidRPr="001A5A82" w:rsidRDefault="0060231B" w:rsidP="007B2222">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班</w:t>
            </w:r>
            <w:r w:rsidRPr="001A5A82">
              <w:rPr>
                <w:rFonts w:ascii="仿宋_GB2312" w:eastAsia="仿宋_GB2312" w:hAnsi="宋体"/>
                <w:kern w:val="0"/>
                <w:sz w:val="24"/>
              </w:rPr>
              <w:t xml:space="preserve">  </w:t>
            </w:r>
            <w:r w:rsidRPr="001A5A82">
              <w:rPr>
                <w:rFonts w:ascii="仿宋_GB2312" w:eastAsia="仿宋_GB2312" w:hAnsi="宋体" w:hint="eastAsia"/>
                <w:kern w:val="0"/>
                <w:sz w:val="24"/>
              </w:rPr>
              <w:t xml:space="preserve">　级</w:t>
            </w:r>
          </w:p>
        </w:tc>
        <w:tc>
          <w:tcPr>
            <w:tcW w:w="1556" w:type="pct"/>
            <w:gridSpan w:val="2"/>
            <w:vAlign w:val="center"/>
          </w:tcPr>
          <w:p w:rsidR="0060231B" w:rsidRPr="001A5A82" w:rsidRDefault="0060231B" w:rsidP="007B2222">
            <w:pPr>
              <w:adjustRightInd w:val="0"/>
              <w:snapToGrid w:val="0"/>
              <w:spacing w:line="360" w:lineRule="exact"/>
              <w:rPr>
                <w:rFonts w:ascii="仿宋_GB2312" w:eastAsia="仿宋_GB2312" w:hAnsi="宋体"/>
                <w:kern w:val="0"/>
                <w:sz w:val="24"/>
              </w:rPr>
            </w:pPr>
          </w:p>
        </w:tc>
      </w:tr>
      <w:tr w:rsidR="0060231B" w:rsidRPr="001A5A82" w:rsidTr="0069187B">
        <w:trPr>
          <w:cantSplit/>
          <w:trHeight w:val="510"/>
        </w:trPr>
        <w:tc>
          <w:tcPr>
            <w:tcW w:w="543" w:type="pct"/>
            <w:vMerge/>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p>
        </w:tc>
        <w:tc>
          <w:tcPr>
            <w:tcW w:w="1002" w:type="pc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职</w:t>
            </w:r>
            <w:r w:rsidRPr="001A5A82">
              <w:rPr>
                <w:rFonts w:ascii="仿宋_GB2312" w:eastAsia="仿宋_GB2312" w:hAnsi="宋体"/>
                <w:sz w:val="24"/>
              </w:rPr>
              <w:t xml:space="preserve">    </w:t>
            </w:r>
            <w:r w:rsidRPr="001A5A82">
              <w:rPr>
                <w:rFonts w:ascii="仿宋_GB2312" w:eastAsia="仿宋_GB2312" w:hAnsi="宋体" w:hint="eastAsia"/>
                <w:sz w:val="24"/>
              </w:rPr>
              <w:t>务</w:t>
            </w:r>
          </w:p>
        </w:tc>
        <w:tc>
          <w:tcPr>
            <w:tcW w:w="1131" w:type="pct"/>
            <w:gridSpan w:val="2"/>
            <w:vAlign w:val="center"/>
          </w:tcPr>
          <w:p w:rsidR="0060231B" w:rsidRPr="001A5A82" w:rsidRDefault="0060231B" w:rsidP="007B2222">
            <w:pPr>
              <w:adjustRightInd w:val="0"/>
              <w:snapToGrid w:val="0"/>
              <w:spacing w:line="360" w:lineRule="exact"/>
              <w:rPr>
                <w:rFonts w:ascii="仿宋_GB2312" w:eastAsia="仿宋_GB2312" w:hAnsi="宋体"/>
                <w:kern w:val="0"/>
                <w:sz w:val="24"/>
              </w:rPr>
            </w:pPr>
          </w:p>
        </w:tc>
        <w:tc>
          <w:tcPr>
            <w:tcW w:w="768" w:type="pct"/>
            <w:vAlign w:val="center"/>
          </w:tcPr>
          <w:p w:rsidR="0060231B" w:rsidRPr="001A5A82" w:rsidRDefault="0060231B" w:rsidP="007B2222">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联系电话</w:t>
            </w:r>
          </w:p>
        </w:tc>
        <w:tc>
          <w:tcPr>
            <w:tcW w:w="1556" w:type="pct"/>
            <w:gridSpan w:val="2"/>
            <w:vAlign w:val="center"/>
          </w:tcPr>
          <w:p w:rsidR="0060231B" w:rsidRPr="001A5A82" w:rsidRDefault="0060231B" w:rsidP="007B2222">
            <w:pPr>
              <w:adjustRightInd w:val="0"/>
              <w:snapToGrid w:val="0"/>
              <w:spacing w:line="360" w:lineRule="exact"/>
              <w:rPr>
                <w:rFonts w:ascii="仿宋_GB2312" w:eastAsia="仿宋_GB2312" w:hAnsi="宋体"/>
                <w:kern w:val="0"/>
                <w:sz w:val="24"/>
              </w:rPr>
            </w:pPr>
          </w:p>
        </w:tc>
      </w:tr>
      <w:tr w:rsidR="0060231B" w:rsidRPr="001A5A82" w:rsidTr="00AD5378">
        <w:trPr>
          <w:cantSplit/>
          <w:trHeight w:val="2587"/>
        </w:trPr>
        <w:tc>
          <w:tcPr>
            <w:tcW w:w="543" w:type="pct"/>
            <w:vMerge/>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p>
        </w:tc>
        <w:tc>
          <w:tcPr>
            <w:tcW w:w="4457" w:type="pct"/>
            <w:gridSpan w:val="6"/>
          </w:tcPr>
          <w:p w:rsidR="0060231B" w:rsidRPr="001A5A82" w:rsidRDefault="0060231B" w:rsidP="007B2222">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成员简介：</w:t>
            </w:r>
          </w:p>
          <w:p w:rsidR="0060231B" w:rsidRPr="001A5A82" w:rsidRDefault="0060231B" w:rsidP="007B2222">
            <w:pPr>
              <w:adjustRightInd w:val="0"/>
              <w:snapToGrid w:val="0"/>
              <w:spacing w:line="360" w:lineRule="exact"/>
              <w:rPr>
                <w:rFonts w:ascii="仿宋_GB2312" w:eastAsia="仿宋_GB2312" w:hAnsi="宋体"/>
                <w:kern w:val="0"/>
                <w:sz w:val="24"/>
              </w:rPr>
            </w:pPr>
          </w:p>
          <w:p w:rsidR="0060231B" w:rsidRPr="001A5A82" w:rsidRDefault="0060231B" w:rsidP="007B2222">
            <w:pPr>
              <w:adjustRightInd w:val="0"/>
              <w:snapToGrid w:val="0"/>
              <w:spacing w:line="360" w:lineRule="exact"/>
              <w:rPr>
                <w:rFonts w:ascii="仿宋_GB2312" w:eastAsia="仿宋_GB2312" w:hAnsi="宋体"/>
                <w:kern w:val="0"/>
                <w:sz w:val="24"/>
              </w:rPr>
            </w:pPr>
          </w:p>
          <w:p w:rsidR="0060231B" w:rsidRPr="001A5A82" w:rsidRDefault="0060231B" w:rsidP="007B2222">
            <w:pPr>
              <w:adjustRightInd w:val="0"/>
              <w:snapToGrid w:val="0"/>
              <w:spacing w:line="360" w:lineRule="exact"/>
              <w:rPr>
                <w:rFonts w:ascii="仿宋_GB2312" w:eastAsia="仿宋_GB2312" w:hAnsi="宋体"/>
                <w:kern w:val="0"/>
                <w:sz w:val="24"/>
              </w:rPr>
            </w:pPr>
          </w:p>
        </w:tc>
      </w:tr>
      <w:tr w:rsidR="0060231B" w:rsidRPr="001A5A82" w:rsidTr="0069187B">
        <w:trPr>
          <w:cantSplit/>
          <w:trHeight w:val="510"/>
        </w:trPr>
        <w:tc>
          <w:tcPr>
            <w:tcW w:w="543" w:type="pct"/>
            <w:vMerge w:val="restar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指导</w:t>
            </w:r>
          </w:p>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教师</w:t>
            </w:r>
          </w:p>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信息</w:t>
            </w:r>
          </w:p>
        </w:tc>
        <w:tc>
          <w:tcPr>
            <w:tcW w:w="1002" w:type="pc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姓</w:t>
            </w:r>
            <w:r w:rsidRPr="001A5A82">
              <w:rPr>
                <w:rFonts w:ascii="仿宋_GB2312" w:eastAsia="仿宋_GB2312" w:hAnsi="宋体"/>
                <w:sz w:val="24"/>
              </w:rPr>
              <w:t xml:space="preserve">    </w:t>
            </w:r>
            <w:r w:rsidRPr="001A5A82">
              <w:rPr>
                <w:rFonts w:ascii="仿宋_GB2312" w:eastAsia="仿宋_GB2312" w:hAnsi="宋体" w:hint="eastAsia"/>
                <w:sz w:val="24"/>
              </w:rPr>
              <w:t>名</w:t>
            </w:r>
          </w:p>
        </w:tc>
        <w:tc>
          <w:tcPr>
            <w:tcW w:w="1131" w:type="pct"/>
            <w:gridSpan w:val="2"/>
            <w:vAlign w:val="center"/>
          </w:tcPr>
          <w:p w:rsidR="0060231B" w:rsidRPr="001A5A82" w:rsidRDefault="0060231B" w:rsidP="007B2222">
            <w:pPr>
              <w:adjustRightInd w:val="0"/>
              <w:snapToGrid w:val="0"/>
              <w:spacing w:line="360" w:lineRule="exact"/>
              <w:rPr>
                <w:rFonts w:ascii="仿宋_GB2312" w:eastAsia="仿宋_GB2312" w:hAnsi="宋体"/>
                <w:kern w:val="0"/>
                <w:sz w:val="24"/>
              </w:rPr>
            </w:pPr>
          </w:p>
        </w:tc>
        <w:tc>
          <w:tcPr>
            <w:tcW w:w="768" w:type="pct"/>
            <w:vAlign w:val="center"/>
          </w:tcPr>
          <w:p w:rsidR="0060231B" w:rsidRPr="001A5A82" w:rsidRDefault="0060231B" w:rsidP="007B2222">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单</w:t>
            </w:r>
            <w:r w:rsidRPr="001A5A82">
              <w:rPr>
                <w:rFonts w:ascii="仿宋_GB2312" w:eastAsia="仿宋_GB2312" w:hAnsi="宋体"/>
                <w:kern w:val="0"/>
                <w:sz w:val="24"/>
              </w:rPr>
              <w:t xml:space="preserve">    </w:t>
            </w:r>
            <w:r w:rsidRPr="001A5A82">
              <w:rPr>
                <w:rFonts w:ascii="仿宋_GB2312" w:eastAsia="仿宋_GB2312" w:hAnsi="宋体" w:hint="eastAsia"/>
                <w:kern w:val="0"/>
                <w:sz w:val="24"/>
              </w:rPr>
              <w:t>位</w:t>
            </w:r>
          </w:p>
        </w:tc>
        <w:tc>
          <w:tcPr>
            <w:tcW w:w="1556" w:type="pct"/>
            <w:gridSpan w:val="2"/>
            <w:vAlign w:val="center"/>
          </w:tcPr>
          <w:p w:rsidR="0060231B" w:rsidRPr="001A5A82" w:rsidRDefault="0060231B" w:rsidP="007B2222">
            <w:pPr>
              <w:adjustRightInd w:val="0"/>
              <w:snapToGrid w:val="0"/>
              <w:spacing w:line="360" w:lineRule="exact"/>
              <w:rPr>
                <w:rFonts w:ascii="仿宋_GB2312" w:eastAsia="仿宋_GB2312" w:hAnsi="宋体"/>
                <w:kern w:val="0"/>
                <w:sz w:val="24"/>
              </w:rPr>
            </w:pPr>
          </w:p>
        </w:tc>
      </w:tr>
      <w:tr w:rsidR="0060231B" w:rsidRPr="001A5A82" w:rsidTr="0069187B">
        <w:trPr>
          <w:cantSplit/>
          <w:trHeight w:val="510"/>
        </w:trPr>
        <w:tc>
          <w:tcPr>
            <w:tcW w:w="543" w:type="pct"/>
            <w:vMerge/>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p>
        </w:tc>
        <w:tc>
          <w:tcPr>
            <w:tcW w:w="1002" w:type="pct"/>
            <w:vAlign w:val="center"/>
          </w:tcPr>
          <w:p w:rsidR="0060231B" w:rsidRPr="001A5A82" w:rsidRDefault="0060231B" w:rsidP="007B2222">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职</w:t>
            </w:r>
            <w:r w:rsidRPr="001A5A82">
              <w:rPr>
                <w:rFonts w:ascii="仿宋_GB2312" w:eastAsia="仿宋_GB2312" w:hAnsi="宋体"/>
                <w:sz w:val="24"/>
              </w:rPr>
              <w:t xml:space="preserve">    </w:t>
            </w:r>
            <w:r w:rsidRPr="001A5A82">
              <w:rPr>
                <w:rFonts w:ascii="仿宋_GB2312" w:eastAsia="仿宋_GB2312" w:hAnsi="宋体" w:hint="eastAsia"/>
                <w:sz w:val="24"/>
              </w:rPr>
              <w:t>务</w:t>
            </w:r>
          </w:p>
        </w:tc>
        <w:tc>
          <w:tcPr>
            <w:tcW w:w="1131" w:type="pct"/>
            <w:gridSpan w:val="2"/>
            <w:vAlign w:val="center"/>
          </w:tcPr>
          <w:p w:rsidR="0060231B" w:rsidRPr="001A5A82" w:rsidRDefault="0060231B" w:rsidP="007B2222">
            <w:pPr>
              <w:adjustRightInd w:val="0"/>
              <w:snapToGrid w:val="0"/>
              <w:spacing w:line="360" w:lineRule="exact"/>
              <w:rPr>
                <w:rFonts w:ascii="仿宋_GB2312" w:eastAsia="仿宋_GB2312" w:hAnsi="宋体"/>
                <w:kern w:val="0"/>
                <w:sz w:val="24"/>
              </w:rPr>
            </w:pPr>
          </w:p>
        </w:tc>
        <w:tc>
          <w:tcPr>
            <w:tcW w:w="768" w:type="pct"/>
            <w:vAlign w:val="center"/>
          </w:tcPr>
          <w:p w:rsidR="0060231B" w:rsidRPr="001A5A82" w:rsidRDefault="0060231B" w:rsidP="007B2222">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联系电话</w:t>
            </w:r>
          </w:p>
        </w:tc>
        <w:tc>
          <w:tcPr>
            <w:tcW w:w="1556" w:type="pct"/>
            <w:gridSpan w:val="2"/>
            <w:vAlign w:val="center"/>
          </w:tcPr>
          <w:p w:rsidR="0060231B" w:rsidRPr="001A5A82" w:rsidRDefault="0060231B" w:rsidP="007B2222">
            <w:pPr>
              <w:adjustRightInd w:val="0"/>
              <w:snapToGrid w:val="0"/>
              <w:spacing w:line="360" w:lineRule="exact"/>
              <w:rPr>
                <w:rFonts w:ascii="仿宋_GB2312" w:eastAsia="仿宋_GB2312" w:hAnsi="宋体"/>
                <w:kern w:val="0"/>
                <w:sz w:val="24"/>
              </w:rPr>
            </w:pPr>
          </w:p>
        </w:tc>
      </w:tr>
      <w:tr w:rsidR="0060231B" w:rsidRPr="001A5A82" w:rsidTr="0069187B">
        <w:trPr>
          <w:cantSplit/>
          <w:trHeight w:val="953"/>
        </w:trPr>
        <w:tc>
          <w:tcPr>
            <w:tcW w:w="543" w:type="pct"/>
            <w:vMerge/>
            <w:vAlign w:val="center"/>
          </w:tcPr>
          <w:p w:rsidR="0060231B" w:rsidRPr="001A5A82" w:rsidRDefault="0060231B" w:rsidP="007B2222">
            <w:pPr>
              <w:jc w:val="center"/>
              <w:rPr>
                <w:rFonts w:ascii="仿宋_GB2312" w:eastAsia="仿宋_GB2312" w:hAnsi="宋体"/>
                <w:sz w:val="24"/>
              </w:rPr>
            </w:pPr>
          </w:p>
        </w:tc>
        <w:tc>
          <w:tcPr>
            <w:tcW w:w="1002" w:type="pct"/>
            <w:vAlign w:val="center"/>
          </w:tcPr>
          <w:p w:rsidR="0060231B" w:rsidRPr="001A5A82" w:rsidRDefault="0060231B" w:rsidP="007B2222">
            <w:pPr>
              <w:jc w:val="center"/>
              <w:rPr>
                <w:rFonts w:ascii="仿宋_GB2312" w:eastAsia="仿宋_GB2312" w:hAnsi="宋体"/>
                <w:sz w:val="24"/>
              </w:rPr>
            </w:pPr>
            <w:r w:rsidRPr="001A5A82">
              <w:rPr>
                <w:rFonts w:ascii="仿宋_GB2312" w:eastAsia="仿宋_GB2312" w:hAnsi="宋体" w:hint="eastAsia"/>
                <w:sz w:val="24"/>
              </w:rPr>
              <w:t>备注</w:t>
            </w:r>
          </w:p>
        </w:tc>
        <w:tc>
          <w:tcPr>
            <w:tcW w:w="3455" w:type="pct"/>
            <w:gridSpan w:val="5"/>
            <w:vAlign w:val="center"/>
          </w:tcPr>
          <w:p w:rsidR="0060231B" w:rsidRPr="001A5A82" w:rsidRDefault="0060231B" w:rsidP="007B2222">
            <w:pPr>
              <w:rPr>
                <w:rFonts w:ascii="仿宋_GB2312" w:eastAsia="仿宋_GB2312" w:hAnsi="宋体"/>
                <w:kern w:val="0"/>
                <w:sz w:val="24"/>
              </w:rPr>
            </w:pPr>
            <w:r w:rsidRPr="001A5A82">
              <w:rPr>
                <w:rFonts w:ascii="仿宋_GB2312" w:eastAsia="仿宋_GB2312" w:hAnsi="宋体" w:hint="eastAsia"/>
                <w:kern w:val="0"/>
                <w:sz w:val="24"/>
              </w:rPr>
              <w:t>如在开展实践活动中有带队老师随行请在备注里标明；如有超过一位指导教师，可以在此注明。</w:t>
            </w:r>
          </w:p>
        </w:tc>
      </w:tr>
      <w:tr w:rsidR="0060231B" w:rsidRPr="001A5A82" w:rsidTr="00B85980">
        <w:trPr>
          <w:cantSplit/>
          <w:trHeight w:val="1538"/>
        </w:trPr>
        <w:tc>
          <w:tcPr>
            <w:tcW w:w="543" w:type="pct"/>
            <w:vAlign w:val="center"/>
          </w:tcPr>
          <w:p w:rsidR="0060231B" w:rsidRPr="00B85980" w:rsidRDefault="0060231B" w:rsidP="007B2222">
            <w:pPr>
              <w:jc w:val="center"/>
              <w:rPr>
                <w:rFonts w:ascii="仿宋_GB2312" w:eastAsia="仿宋_GB2312" w:hAnsi="宋体"/>
                <w:sz w:val="24"/>
              </w:rPr>
            </w:pPr>
            <w:r w:rsidRPr="00B85980">
              <w:rPr>
                <w:rFonts w:ascii="仿宋_GB2312" w:eastAsia="仿宋_GB2312" w:hAnsi="宋体" w:hint="eastAsia"/>
                <w:sz w:val="24"/>
              </w:rPr>
              <w:lastRenderedPageBreak/>
              <w:t>实践方案</w:t>
            </w:r>
          </w:p>
        </w:tc>
        <w:tc>
          <w:tcPr>
            <w:tcW w:w="4457" w:type="pct"/>
            <w:gridSpan w:val="6"/>
          </w:tcPr>
          <w:p w:rsidR="0060231B" w:rsidRPr="00B85980" w:rsidRDefault="0060231B" w:rsidP="007B2222">
            <w:pPr>
              <w:rPr>
                <w:rFonts w:ascii="仿宋_GB2312" w:eastAsia="仿宋_GB2312" w:hAnsi="宋体" w:cs="宋体"/>
                <w:kern w:val="0"/>
                <w:sz w:val="24"/>
              </w:rPr>
            </w:pPr>
            <w:r w:rsidRPr="00B85980">
              <w:rPr>
                <w:rFonts w:ascii="仿宋_GB2312" w:eastAsia="仿宋_GB2312" w:hint="eastAsia"/>
                <w:bCs/>
                <w:sz w:val="24"/>
              </w:rPr>
              <w:t>（另附纸</w:t>
            </w:r>
            <w:r w:rsidRPr="00B85980">
              <w:rPr>
                <w:rFonts w:ascii="仿宋_GB2312" w:eastAsia="仿宋_GB2312"/>
                <w:bCs/>
                <w:sz w:val="24"/>
              </w:rPr>
              <w:t>:</w:t>
            </w:r>
            <w:r w:rsidRPr="00B85980">
              <w:rPr>
                <w:rFonts w:ascii="仿宋_GB2312" w:eastAsia="仿宋_GB2312" w:hint="eastAsia"/>
                <w:sz w:val="24"/>
              </w:rPr>
              <w:t>包括项目背景、</w:t>
            </w:r>
            <w:r w:rsidRPr="00B85980">
              <w:rPr>
                <w:rFonts w:ascii="仿宋_GB2312" w:eastAsia="仿宋_GB2312" w:hAnsi="宋体" w:hint="eastAsia"/>
                <w:kern w:val="0"/>
                <w:sz w:val="24"/>
              </w:rPr>
              <w:t>实践地情况、具体活动计划、预期目标、安全保障</w:t>
            </w:r>
            <w:r w:rsidRPr="00B85980">
              <w:rPr>
                <w:rFonts w:ascii="仿宋_GB2312" w:eastAsia="仿宋_GB2312" w:hAnsi="宋体" w:cs="宋体" w:hint="eastAsia"/>
                <w:kern w:val="0"/>
                <w:sz w:val="24"/>
              </w:rPr>
              <w:t>等）</w:t>
            </w:r>
          </w:p>
        </w:tc>
      </w:tr>
      <w:tr w:rsidR="0060231B" w:rsidRPr="001A5A82" w:rsidTr="003A4649">
        <w:trPr>
          <w:cantSplit/>
          <w:trHeight w:val="2152"/>
        </w:trPr>
        <w:tc>
          <w:tcPr>
            <w:tcW w:w="543" w:type="pct"/>
            <w:vAlign w:val="center"/>
          </w:tcPr>
          <w:p w:rsidR="0060231B" w:rsidRPr="00B85980" w:rsidRDefault="0060231B" w:rsidP="007B2222">
            <w:pPr>
              <w:jc w:val="center"/>
              <w:rPr>
                <w:rFonts w:ascii="仿宋_GB2312" w:eastAsia="仿宋_GB2312"/>
                <w:sz w:val="24"/>
              </w:rPr>
            </w:pPr>
            <w:r w:rsidRPr="00B85980">
              <w:rPr>
                <w:rFonts w:ascii="仿宋_GB2312" w:eastAsia="仿宋_GB2312" w:hint="eastAsia"/>
                <w:sz w:val="24"/>
              </w:rPr>
              <w:t>项目</w:t>
            </w:r>
          </w:p>
          <w:p w:rsidR="0060231B" w:rsidRPr="00B85980" w:rsidRDefault="0060231B" w:rsidP="007B2222">
            <w:pPr>
              <w:jc w:val="center"/>
              <w:rPr>
                <w:rFonts w:ascii="仿宋_GB2312" w:eastAsia="仿宋_GB2312"/>
                <w:sz w:val="24"/>
              </w:rPr>
            </w:pPr>
            <w:r w:rsidRPr="00B85980">
              <w:rPr>
                <w:rFonts w:ascii="仿宋_GB2312" w:eastAsia="仿宋_GB2312" w:hint="eastAsia"/>
                <w:sz w:val="24"/>
              </w:rPr>
              <w:t>准备</w:t>
            </w:r>
          </w:p>
          <w:p w:rsidR="0060231B" w:rsidRPr="00B85980" w:rsidRDefault="0060231B" w:rsidP="007B2222">
            <w:pPr>
              <w:jc w:val="center"/>
              <w:rPr>
                <w:rFonts w:ascii="仿宋_GB2312" w:eastAsia="仿宋_GB2312"/>
                <w:sz w:val="24"/>
              </w:rPr>
            </w:pPr>
            <w:r w:rsidRPr="00B85980">
              <w:rPr>
                <w:rFonts w:ascii="仿宋_GB2312" w:eastAsia="仿宋_GB2312" w:hint="eastAsia"/>
                <w:sz w:val="24"/>
              </w:rPr>
              <w:t>情况</w:t>
            </w:r>
          </w:p>
          <w:p w:rsidR="0060231B" w:rsidRPr="00B85980" w:rsidRDefault="0060231B" w:rsidP="007B2222">
            <w:pPr>
              <w:jc w:val="center"/>
              <w:rPr>
                <w:rFonts w:ascii="仿宋_GB2312" w:eastAsia="仿宋_GB2312" w:hAnsi="宋体"/>
                <w:sz w:val="24"/>
              </w:rPr>
            </w:pPr>
          </w:p>
        </w:tc>
        <w:tc>
          <w:tcPr>
            <w:tcW w:w="4457" w:type="pct"/>
            <w:gridSpan w:val="6"/>
          </w:tcPr>
          <w:p w:rsidR="0060231B" w:rsidRPr="00B85980" w:rsidRDefault="0060231B" w:rsidP="007B2222">
            <w:pPr>
              <w:rPr>
                <w:rFonts w:ascii="仿宋_GB2312" w:eastAsia="仿宋_GB2312" w:hAnsi="宋体"/>
                <w:kern w:val="0"/>
                <w:sz w:val="24"/>
              </w:rPr>
            </w:pPr>
            <w:r w:rsidRPr="00B85980">
              <w:rPr>
                <w:rFonts w:ascii="仿宋_GB2312" w:eastAsia="仿宋_GB2312" w:hAnsi="宋体" w:hint="eastAsia"/>
                <w:kern w:val="0"/>
                <w:sz w:val="24"/>
              </w:rPr>
              <w:t>详细说明该项目开展该项实践活动的优势所在，并说明已经完成的前期准备工作（附上相关证明材料，如实践地的邀请函等），同时简单列出仍未完成的准备工作。</w:t>
            </w:r>
          </w:p>
          <w:p w:rsidR="0060231B" w:rsidRPr="00B85980" w:rsidRDefault="0060231B" w:rsidP="007B2222">
            <w:pPr>
              <w:rPr>
                <w:rFonts w:ascii="仿宋_GB2312" w:eastAsia="仿宋_GB2312"/>
                <w:bCs/>
                <w:sz w:val="24"/>
              </w:rPr>
            </w:pPr>
          </w:p>
        </w:tc>
      </w:tr>
      <w:tr w:rsidR="0060231B" w:rsidRPr="001A5A82" w:rsidTr="003A4649">
        <w:trPr>
          <w:cantSplit/>
          <w:trHeight w:val="2010"/>
        </w:trPr>
        <w:tc>
          <w:tcPr>
            <w:tcW w:w="543" w:type="pct"/>
            <w:vAlign w:val="center"/>
          </w:tcPr>
          <w:p w:rsidR="0060231B" w:rsidRPr="00B85980" w:rsidRDefault="0060231B" w:rsidP="007B2222">
            <w:pPr>
              <w:jc w:val="center"/>
              <w:rPr>
                <w:rFonts w:ascii="仿宋_GB2312" w:eastAsia="仿宋_GB2312"/>
                <w:sz w:val="24"/>
              </w:rPr>
            </w:pPr>
            <w:r w:rsidRPr="00B85980">
              <w:rPr>
                <w:rFonts w:ascii="仿宋_GB2312" w:eastAsia="仿宋_GB2312" w:hint="eastAsia"/>
                <w:sz w:val="24"/>
              </w:rPr>
              <w:t>资金</w:t>
            </w:r>
          </w:p>
          <w:p w:rsidR="0060231B" w:rsidRPr="00B85980" w:rsidRDefault="0060231B" w:rsidP="007B2222">
            <w:pPr>
              <w:jc w:val="center"/>
              <w:rPr>
                <w:rFonts w:ascii="仿宋_GB2312" w:eastAsia="仿宋_GB2312" w:hAnsi="宋体"/>
                <w:sz w:val="24"/>
              </w:rPr>
            </w:pPr>
            <w:r w:rsidRPr="00B85980">
              <w:rPr>
                <w:rFonts w:ascii="仿宋_GB2312" w:eastAsia="仿宋_GB2312" w:hint="eastAsia"/>
                <w:sz w:val="24"/>
              </w:rPr>
              <w:t>预算</w:t>
            </w:r>
          </w:p>
        </w:tc>
        <w:tc>
          <w:tcPr>
            <w:tcW w:w="4457" w:type="pct"/>
            <w:gridSpan w:val="6"/>
          </w:tcPr>
          <w:p w:rsidR="0060231B" w:rsidRPr="00B85980" w:rsidRDefault="0060231B" w:rsidP="007B2222">
            <w:pPr>
              <w:rPr>
                <w:rFonts w:ascii="仿宋_GB2312" w:eastAsia="仿宋_GB2312"/>
                <w:bCs/>
                <w:sz w:val="24"/>
              </w:rPr>
            </w:pPr>
            <w:r w:rsidRPr="00B85980">
              <w:rPr>
                <w:rFonts w:ascii="仿宋_GB2312" w:eastAsia="仿宋_GB2312" w:hint="eastAsia"/>
                <w:kern w:val="0"/>
                <w:sz w:val="24"/>
              </w:rPr>
              <w:t>根据实际情况填写开展该社会实践项目所需的资金预算明细。如有其它单位资助，必须在备注里写明具体资助单位与资助金额。</w:t>
            </w:r>
          </w:p>
        </w:tc>
      </w:tr>
      <w:tr w:rsidR="0060231B" w:rsidRPr="001A5A82" w:rsidTr="00B85980">
        <w:trPr>
          <w:cantSplit/>
          <w:trHeight w:val="1676"/>
        </w:trPr>
        <w:tc>
          <w:tcPr>
            <w:tcW w:w="543" w:type="pct"/>
            <w:vAlign w:val="center"/>
          </w:tcPr>
          <w:p w:rsidR="0060231B" w:rsidRPr="00B85980" w:rsidRDefault="0060231B" w:rsidP="007B2222">
            <w:pPr>
              <w:jc w:val="center"/>
              <w:rPr>
                <w:rFonts w:ascii="仿宋_GB2312" w:eastAsia="仿宋_GB2312" w:hAnsi="宋体"/>
                <w:kern w:val="0"/>
                <w:sz w:val="24"/>
              </w:rPr>
            </w:pPr>
            <w:r w:rsidRPr="00B85980">
              <w:rPr>
                <w:rFonts w:ascii="仿宋_GB2312" w:eastAsia="仿宋_GB2312" w:hAnsi="宋体" w:hint="eastAsia"/>
                <w:kern w:val="0"/>
                <w:sz w:val="24"/>
              </w:rPr>
              <w:t>成果</w:t>
            </w:r>
          </w:p>
          <w:p w:rsidR="0060231B" w:rsidRPr="00B85980" w:rsidRDefault="0060231B" w:rsidP="007B2222">
            <w:pPr>
              <w:jc w:val="center"/>
              <w:rPr>
                <w:rFonts w:ascii="仿宋_GB2312" w:eastAsia="仿宋_GB2312" w:hAnsi="宋体"/>
                <w:kern w:val="0"/>
                <w:sz w:val="24"/>
              </w:rPr>
            </w:pPr>
            <w:r w:rsidRPr="00B85980">
              <w:rPr>
                <w:rFonts w:ascii="仿宋_GB2312" w:eastAsia="仿宋_GB2312" w:hAnsi="宋体" w:hint="eastAsia"/>
                <w:kern w:val="0"/>
                <w:sz w:val="24"/>
              </w:rPr>
              <w:t>提交</w:t>
            </w:r>
          </w:p>
          <w:p w:rsidR="0060231B" w:rsidRPr="00B85980" w:rsidRDefault="0060231B" w:rsidP="007B2222">
            <w:pPr>
              <w:jc w:val="center"/>
              <w:rPr>
                <w:rFonts w:ascii="仿宋_GB2312" w:eastAsia="仿宋_GB2312" w:hAnsi="宋体"/>
                <w:kern w:val="0"/>
                <w:sz w:val="24"/>
              </w:rPr>
            </w:pPr>
            <w:r w:rsidRPr="00B85980">
              <w:rPr>
                <w:rFonts w:ascii="仿宋_GB2312" w:eastAsia="仿宋_GB2312" w:hAnsi="宋体" w:hint="eastAsia"/>
                <w:kern w:val="0"/>
                <w:sz w:val="24"/>
              </w:rPr>
              <w:t>形式</w:t>
            </w:r>
          </w:p>
        </w:tc>
        <w:tc>
          <w:tcPr>
            <w:tcW w:w="4457" w:type="pct"/>
            <w:gridSpan w:val="6"/>
          </w:tcPr>
          <w:p w:rsidR="0060231B" w:rsidRPr="00B85980" w:rsidRDefault="0060231B" w:rsidP="007B2222">
            <w:pPr>
              <w:rPr>
                <w:rFonts w:ascii="仿宋_GB2312" w:eastAsia="仿宋_GB2312"/>
                <w:b/>
                <w:bCs/>
                <w:sz w:val="24"/>
              </w:rPr>
            </w:pPr>
            <w:r w:rsidRPr="00B85980">
              <w:rPr>
                <w:rFonts w:ascii="仿宋_GB2312" w:eastAsia="仿宋_GB2312" w:hAnsi="宋体" w:hint="eastAsia"/>
                <w:kern w:val="0"/>
                <w:sz w:val="24"/>
              </w:rPr>
              <w:t>每个项目必须以实践报告的形式总结实践成果，请在此栏中填写成果实践报告预计的主要内容（如论文、访谈录、感想、日记、领导题词、媒体报道及实践过过程中形成的各种文字图片材料）。</w:t>
            </w:r>
          </w:p>
        </w:tc>
      </w:tr>
      <w:tr w:rsidR="0060231B" w:rsidRPr="001A5A82" w:rsidTr="00B85980">
        <w:trPr>
          <w:cantSplit/>
          <w:trHeight w:val="2321"/>
        </w:trPr>
        <w:tc>
          <w:tcPr>
            <w:tcW w:w="543" w:type="pct"/>
            <w:vAlign w:val="center"/>
          </w:tcPr>
          <w:p w:rsidR="0060231B" w:rsidRPr="00B85980" w:rsidRDefault="0060231B" w:rsidP="007B2222">
            <w:pPr>
              <w:jc w:val="center"/>
              <w:rPr>
                <w:rFonts w:ascii="仿宋_GB2312" w:eastAsia="仿宋_GB2312" w:hAnsi="宋体"/>
                <w:kern w:val="0"/>
                <w:sz w:val="24"/>
              </w:rPr>
            </w:pPr>
            <w:r w:rsidRPr="00B85980">
              <w:rPr>
                <w:rFonts w:ascii="仿宋_GB2312" w:eastAsia="仿宋_GB2312" w:hAnsi="宋体" w:hint="eastAsia"/>
                <w:kern w:val="0"/>
                <w:sz w:val="24"/>
              </w:rPr>
              <w:t>指导</w:t>
            </w:r>
          </w:p>
          <w:p w:rsidR="0060231B" w:rsidRPr="00B85980" w:rsidRDefault="0060231B" w:rsidP="007B2222">
            <w:pPr>
              <w:jc w:val="center"/>
              <w:rPr>
                <w:rFonts w:ascii="仿宋_GB2312" w:eastAsia="仿宋_GB2312" w:hAnsi="宋体"/>
                <w:kern w:val="0"/>
                <w:sz w:val="24"/>
              </w:rPr>
            </w:pPr>
            <w:r w:rsidRPr="00B85980">
              <w:rPr>
                <w:rFonts w:ascii="仿宋_GB2312" w:eastAsia="仿宋_GB2312" w:hAnsi="宋体" w:hint="eastAsia"/>
                <w:kern w:val="0"/>
                <w:sz w:val="24"/>
              </w:rPr>
              <w:t>教师</w:t>
            </w:r>
          </w:p>
          <w:p w:rsidR="0060231B" w:rsidRPr="00B85980" w:rsidRDefault="0060231B" w:rsidP="007B2222">
            <w:pPr>
              <w:jc w:val="center"/>
              <w:rPr>
                <w:rFonts w:ascii="仿宋_GB2312" w:eastAsia="仿宋_GB2312" w:hAnsi="宋体"/>
                <w:kern w:val="0"/>
                <w:sz w:val="24"/>
              </w:rPr>
            </w:pPr>
            <w:r w:rsidRPr="00B85980">
              <w:rPr>
                <w:rFonts w:ascii="仿宋_GB2312" w:eastAsia="仿宋_GB2312" w:hAnsi="宋体" w:hint="eastAsia"/>
                <w:kern w:val="0"/>
                <w:sz w:val="24"/>
              </w:rPr>
              <w:t>意见</w:t>
            </w:r>
          </w:p>
        </w:tc>
        <w:tc>
          <w:tcPr>
            <w:tcW w:w="4457" w:type="pct"/>
            <w:gridSpan w:val="6"/>
          </w:tcPr>
          <w:p w:rsidR="0060231B" w:rsidRPr="00B85980" w:rsidRDefault="0060231B" w:rsidP="007B2222">
            <w:pPr>
              <w:tabs>
                <w:tab w:val="left" w:pos="1847"/>
                <w:tab w:val="left" w:pos="3683"/>
                <w:tab w:val="left" w:pos="5518"/>
              </w:tabs>
              <w:spacing w:line="240" w:lineRule="atLeast"/>
              <w:rPr>
                <w:rFonts w:ascii="仿宋_GB2312" w:eastAsia="仿宋_GB2312" w:hAnsi="宋体"/>
                <w:kern w:val="0"/>
                <w:sz w:val="24"/>
              </w:rPr>
            </w:pPr>
            <w:r w:rsidRPr="00B85980">
              <w:rPr>
                <w:rFonts w:ascii="仿宋_GB2312" w:eastAsia="仿宋_GB2312" w:hAnsi="宋体" w:hint="eastAsia"/>
                <w:kern w:val="0"/>
                <w:sz w:val="24"/>
              </w:rPr>
              <w:t>请指导教师对项目的可行性以及项目实施的价值进行分析并提出意见。</w:t>
            </w:r>
          </w:p>
          <w:p w:rsidR="0060231B" w:rsidRPr="00B85980" w:rsidRDefault="0060231B" w:rsidP="007B2222">
            <w:pPr>
              <w:tabs>
                <w:tab w:val="left" w:pos="1847"/>
                <w:tab w:val="left" w:pos="3683"/>
                <w:tab w:val="left" w:pos="5518"/>
              </w:tabs>
              <w:spacing w:line="240" w:lineRule="atLeast"/>
              <w:rPr>
                <w:rFonts w:ascii="仿宋_GB2312" w:eastAsia="仿宋_GB2312" w:hAnsi="宋体"/>
                <w:kern w:val="0"/>
                <w:sz w:val="24"/>
              </w:rPr>
            </w:pPr>
          </w:p>
          <w:p w:rsidR="0060231B" w:rsidRDefault="0060231B" w:rsidP="007B2222">
            <w:pPr>
              <w:tabs>
                <w:tab w:val="left" w:pos="1847"/>
                <w:tab w:val="left" w:pos="3683"/>
                <w:tab w:val="left" w:pos="5518"/>
              </w:tabs>
              <w:spacing w:line="240" w:lineRule="atLeast"/>
              <w:rPr>
                <w:rFonts w:ascii="仿宋_GB2312" w:eastAsia="仿宋_GB2312" w:hAnsi="宋体"/>
                <w:kern w:val="0"/>
                <w:sz w:val="24"/>
              </w:rPr>
            </w:pPr>
            <w:r w:rsidRPr="00B85980">
              <w:rPr>
                <w:rFonts w:ascii="仿宋_GB2312" w:eastAsia="仿宋_GB2312" w:hAnsi="宋体"/>
                <w:kern w:val="0"/>
                <w:sz w:val="24"/>
              </w:rPr>
              <w:t xml:space="preserve">                                         </w:t>
            </w:r>
          </w:p>
          <w:p w:rsidR="0060231B" w:rsidRDefault="0060231B" w:rsidP="007B2222">
            <w:pPr>
              <w:tabs>
                <w:tab w:val="left" w:pos="1847"/>
                <w:tab w:val="left" w:pos="3683"/>
                <w:tab w:val="left" w:pos="5518"/>
              </w:tabs>
              <w:spacing w:line="240" w:lineRule="atLeast"/>
              <w:rPr>
                <w:rFonts w:ascii="仿宋_GB2312" w:eastAsia="仿宋_GB2312" w:hAnsi="宋体"/>
                <w:kern w:val="0"/>
                <w:sz w:val="24"/>
              </w:rPr>
            </w:pPr>
          </w:p>
          <w:p w:rsidR="0060231B" w:rsidRPr="00B85980" w:rsidRDefault="0060231B" w:rsidP="007A38A2">
            <w:pPr>
              <w:tabs>
                <w:tab w:val="left" w:pos="1847"/>
                <w:tab w:val="left" w:pos="3683"/>
                <w:tab w:val="left" w:pos="5518"/>
              </w:tabs>
              <w:spacing w:line="240" w:lineRule="atLeast"/>
              <w:ind w:firstLineChars="2100" w:firstLine="5040"/>
              <w:rPr>
                <w:rFonts w:ascii="仿宋_GB2312" w:eastAsia="仿宋_GB2312" w:hAnsi="宋体"/>
                <w:kern w:val="0"/>
                <w:sz w:val="24"/>
              </w:rPr>
            </w:pPr>
            <w:r w:rsidRPr="00B85980">
              <w:rPr>
                <w:rFonts w:ascii="仿宋_GB2312" w:eastAsia="仿宋_GB2312" w:hAnsi="宋体" w:hint="eastAsia"/>
                <w:kern w:val="0"/>
                <w:sz w:val="24"/>
              </w:rPr>
              <w:t>签名：</w:t>
            </w:r>
          </w:p>
          <w:p w:rsidR="0060231B" w:rsidRPr="00B85980" w:rsidRDefault="0060231B" w:rsidP="007B2222">
            <w:pPr>
              <w:rPr>
                <w:rFonts w:ascii="仿宋_GB2312" w:eastAsia="仿宋_GB2312" w:hAnsi="宋体"/>
                <w:kern w:val="0"/>
                <w:sz w:val="24"/>
              </w:rPr>
            </w:pPr>
            <w:r w:rsidRPr="00B85980">
              <w:rPr>
                <w:rFonts w:ascii="仿宋_GB2312" w:eastAsia="仿宋_GB2312" w:hAnsi="宋体"/>
                <w:kern w:val="0"/>
                <w:sz w:val="24"/>
              </w:rPr>
              <w:t xml:space="preserve">                                           </w:t>
            </w:r>
            <w:r w:rsidRPr="00B85980">
              <w:rPr>
                <w:rFonts w:ascii="仿宋_GB2312" w:eastAsia="仿宋_GB2312" w:hAnsi="宋体" w:hint="eastAsia"/>
                <w:kern w:val="0"/>
                <w:sz w:val="24"/>
              </w:rPr>
              <w:t>年</w:t>
            </w:r>
            <w:r w:rsidRPr="00B85980">
              <w:rPr>
                <w:rFonts w:ascii="仿宋_GB2312" w:eastAsia="仿宋_GB2312" w:hAnsi="宋体"/>
                <w:kern w:val="0"/>
                <w:sz w:val="24"/>
              </w:rPr>
              <w:t xml:space="preserve">   </w:t>
            </w:r>
            <w:r w:rsidRPr="00B85980">
              <w:rPr>
                <w:rFonts w:ascii="仿宋_GB2312" w:eastAsia="仿宋_GB2312" w:hAnsi="宋体" w:hint="eastAsia"/>
                <w:kern w:val="0"/>
                <w:sz w:val="24"/>
              </w:rPr>
              <w:t>月</w:t>
            </w:r>
            <w:r w:rsidRPr="00B85980">
              <w:rPr>
                <w:rFonts w:ascii="仿宋_GB2312" w:eastAsia="仿宋_GB2312" w:hAnsi="宋体"/>
                <w:kern w:val="0"/>
                <w:sz w:val="24"/>
              </w:rPr>
              <w:t xml:space="preserve">   </w:t>
            </w:r>
            <w:r w:rsidRPr="00B85980">
              <w:rPr>
                <w:rFonts w:ascii="仿宋_GB2312" w:eastAsia="仿宋_GB2312" w:hAnsi="宋体" w:hint="eastAsia"/>
                <w:kern w:val="0"/>
                <w:sz w:val="24"/>
              </w:rPr>
              <w:t>日</w:t>
            </w:r>
          </w:p>
        </w:tc>
      </w:tr>
      <w:tr w:rsidR="0060231B" w:rsidRPr="001A5A82" w:rsidTr="00B85980">
        <w:trPr>
          <w:trHeight w:val="1541"/>
        </w:trPr>
        <w:tc>
          <w:tcPr>
            <w:tcW w:w="543" w:type="pct"/>
            <w:vAlign w:val="center"/>
          </w:tcPr>
          <w:p w:rsidR="0060231B" w:rsidRPr="00B85980" w:rsidRDefault="0060231B" w:rsidP="007B2222">
            <w:pPr>
              <w:jc w:val="center"/>
              <w:rPr>
                <w:rFonts w:ascii="仿宋_GB2312" w:eastAsia="仿宋_GB2312" w:hAnsi="宋体"/>
                <w:kern w:val="0"/>
                <w:sz w:val="24"/>
              </w:rPr>
            </w:pPr>
            <w:r>
              <w:rPr>
                <w:rFonts w:ascii="仿宋_GB2312" w:eastAsia="仿宋_GB2312" w:hAnsi="宋体" w:hint="eastAsia"/>
                <w:kern w:val="0"/>
                <w:sz w:val="24"/>
              </w:rPr>
              <w:t>二级学院分团委意见</w:t>
            </w:r>
          </w:p>
        </w:tc>
        <w:tc>
          <w:tcPr>
            <w:tcW w:w="4457" w:type="pct"/>
            <w:gridSpan w:val="6"/>
            <w:vAlign w:val="center"/>
          </w:tcPr>
          <w:p w:rsidR="0060231B" w:rsidRPr="00581F82" w:rsidRDefault="0060231B" w:rsidP="007B2222">
            <w:pPr>
              <w:tabs>
                <w:tab w:val="left" w:pos="1847"/>
                <w:tab w:val="left" w:pos="3683"/>
                <w:tab w:val="left" w:pos="5518"/>
              </w:tabs>
              <w:spacing w:line="240" w:lineRule="atLeast"/>
              <w:rPr>
                <w:rFonts w:ascii="仿宋_GB2312" w:eastAsia="仿宋_GB2312" w:hAnsi="宋体"/>
                <w:kern w:val="0"/>
                <w:sz w:val="24"/>
              </w:rPr>
            </w:pPr>
            <w:r w:rsidRPr="00581F82">
              <w:rPr>
                <w:rFonts w:ascii="仿宋_GB2312" w:eastAsia="仿宋_GB2312" w:hAnsi="宋体" w:hint="eastAsia"/>
                <w:kern w:val="0"/>
                <w:sz w:val="24"/>
              </w:rPr>
              <w:t>填写完以上各项后，将申报书提交至项目负责人所属院（部）团委盖章。</w:t>
            </w:r>
          </w:p>
          <w:p w:rsidR="0060231B" w:rsidRPr="00581F82" w:rsidRDefault="0060231B" w:rsidP="007B2222">
            <w:pPr>
              <w:tabs>
                <w:tab w:val="left" w:pos="1847"/>
                <w:tab w:val="left" w:pos="3683"/>
                <w:tab w:val="left" w:pos="5518"/>
              </w:tabs>
              <w:spacing w:line="240" w:lineRule="atLeast"/>
              <w:rPr>
                <w:rFonts w:ascii="仿宋_GB2312" w:eastAsia="仿宋_GB2312" w:hAnsi="宋体"/>
                <w:kern w:val="0"/>
                <w:sz w:val="24"/>
              </w:rPr>
            </w:pPr>
            <w:r w:rsidRPr="00581F82">
              <w:rPr>
                <w:rFonts w:ascii="仿宋_GB2312" w:eastAsia="仿宋_GB2312" w:hAnsi="宋体"/>
                <w:kern w:val="0"/>
                <w:sz w:val="24"/>
              </w:rPr>
              <w:t xml:space="preserve">                                         </w:t>
            </w:r>
            <w:bookmarkStart w:id="1" w:name="OLE_LINK1"/>
            <w:r w:rsidRPr="00581F82">
              <w:rPr>
                <w:rFonts w:ascii="仿宋_GB2312" w:eastAsia="仿宋_GB2312" w:hAnsi="宋体"/>
                <w:kern w:val="0"/>
                <w:sz w:val="24"/>
              </w:rPr>
              <w:t xml:space="preserve"> </w:t>
            </w:r>
            <w:r w:rsidRPr="00581F82">
              <w:rPr>
                <w:rFonts w:ascii="仿宋_GB2312" w:eastAsia="仿宋_GB2312" w:hAnsi="宋体" w:hint="eastAsia"/>
                <w:kern w:val="0"/>
                <w:sz w:val="24"/>
              </w:rPr>
              <w:t>盖章：</w:t>
            </w:r>
          </w:p>
          <w:p w:rsidR="0060231B" w:rsidRPr="00B85980" w:rsidRDefault="0060231B" w:rsidP="007B2222">
            <w:pPr>
              <w:tabs>
                <w:tab w:val="left" w:pos="1847"/>
                <w:tab w:val="left" w:pos="3683"/>
                <w:tab w:val="left" w:pos="5518"/>
              </w:tabs>
              <w:spacing w:line="240" w:lineRule="atLeast"/>
              <w:jc w:val="center"/>
              <w:rPr>
                <w:rFonts w:ascii="仿宋_GB2312" w:eastAsia="仿宋_GB2312" w:hAnsi="宋体"/>
                <w:kern w:val="0"/>
                <w:sz w:val="24"/>
              </w:rPr>
            </w:pPr>
            <w:r w:rsidRPr="00581F82">
              <w:rPr>
                <w:rFonts w:ascii="仿宋_GB2312" w:eastAsia="仿宋_GB2312" w:hAnsi="宋体"/>
                <w:kern w:val="0"/>
                <w:sz w:val="24"/>
              </w:rPr>
              <w:t xml:space="preserve">                                       </w:t>
            </w:r>
            <w:r w:rsidRPr="00581F82">
              <w:rPr>
                <w:rFonts w:ascii="仿宋_GB2312" w:eastAsia="仿宋_GB2312" w:hAnsi="宋体" w:hint="eastAsia"/>
                <w:kern w:val="0"/>
                <w:sz w:val="24"/>
              </w:rPr>
              <w:t>年</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月</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日</w:t>
            </w:r>
            <w:bookmarkEnd w:id="1"/>
          </w:p>
        </w:tc>
      </w:tr>
      <w:tr w:rsidR="0060231B" w:rsidRPr="001A5A82" w:rsidTr="00B85980">
        <w:trPr>
          <w:trHeight w:val="1692"/>
        </w:trPr>
        <w:tc>
          <w:tcPr>
            <w:tcW w:w="543" w:type="pct"/>
            <w:vAlign w:val="center"/>
          </w:tcPr>
          <w:p w:rsidR="0060231B" w:rsidRPr="00B85980" w:rsidRDefault="0060231B" w:rsidP="007B2222">
            <w:pPr>
              <w:jc w:val="center"/>
              <w:rPr>
                <w:rFonts w:ascii="仿宋_GB2312" w:eastAsia="仿宋_GB2312" w:hAnsi="宋体"/>
                <w:kern w:val="0"/>
                <w:sz w:val="24"/>
              </w:rPr>
            </w:pPr>
            <w:r>
              <w:rPr>
                <w:rFonts w:ascii="仿宋_GB2312" w:eastAsia="仿宋_GB2312" w:hAnsi="宋体" w:hint="eastAsia"/>
                <w:kern w:val="0"/>
                <w:sz w:val="24"/>
              </w:rPr>
              <w:t>校团委意见</w:t>
            </w:r>
          </w:p>
        </w:tc>
        <w:tc>
          <w:tcPr>
            <w:tcW w:w="4457" w:type="pct"/>
            <w:gridSpan w:val="6"/>
            <w:vAlign w:val="center"/>
          </w:tcPr>
          <w:p w:rsidR="0060231B" w:rsidRDefault="0060231B" w:rsidP="007B2222">
            <w:pPr>
              <w:tabs>
                <w:tab w:val="left" w:pos="1847"/>
                <w:tab w:val="left" w:pos="3683"/>
                <w:tab w:val="left" w:pos="5518"/>
              </w:tabs>
              <w:spacing w:line="240" w:lineRule="atLeast"/>
              <w:rPr>
                <w:rFonts w:ascii="仿宋_GB2312" w:eastAsia="仿宋_GB2312" w:hAnsi="宋体"/>
                <w:kern w:val="0"/>
                <w:sz w:val="24"/>
              </w:rPr>
            </w:pPr>
          </w:p>
          <w:p w:rsidR="0060231B" w:rsidRDefault="0060231B" w:rsidP="007B2222">
            <w:pPr>
              <w:tabs>
                <w:tab w:val="left" w:pos="1847"/>
                <w:tab w:val="left" w:pos="3683"/>
                <w:tab w:val="left" w:pos="5518"/>
              </w:tabs>
              <w:spacing w:line="240" w:lineRule="atLeast"/>
              <w:rPr>
                <w:rFonts w:ascii="仿宋_GB2312" w:eastAsia="仿宋_GB2312" w:hAnsi="宋体"/>
                <w:kern w:val="0"/>
                <w:sz w:val="24"/>
              </w:rPr>
            </w:pPr>
          </w:p>
          <w:p w:rsidR="0060231B" w:rsidRPr="00581F82" w:rsidRDefault="0060231B" w:rsidP="007A38A2">
            <w:pPr>
              <w:tabs>
                <w:tab w:val="left" w:pos="1847"/>
                <w:tab w:val="left" w:pos="3683"/>
                <w:tab w:val="left" w:pos="5518"/>
              </w:tabs>
              <w:spacing w:line="240" w:lineRule="atLeast"/>
              <w:ind w:firstLineChars="2100" w:firstLine="5040"/>
              <w:rPr>
                <w:rFonts w:ascii="仿宋_GB2312" w:eastAsia="仿宋_GB2312" w:hAnsi="宋体"/>
                <w:kern w:val="0"/>
                <w:sz w:val="24"/>
              </w:rPr>
            </w:pPr>
            <w:r w:rsidRPr="00581F82">
              <w:rPr>
                <w:rFonts w:ascii="仿宋_GB2312" w:eastAsia="仿宋_GB2312" w:hAnsi="宋体" w:hint="eastAsia"/>
                <w:kern w:val="0"/>
                <w:sz w:val="24"/>
              </w:rPr>
              <w:t>盖章：</w:t>
            </w:r>
          </w:p>
          <w:p w:rsidR="0060231B" w:rsidRPr="00B85980" w:rsidRDefault="0060231B" w:rsidP="007B2222">
            <w:pPr>
              <w:tabs>
                <w:tab w:val="left" w:pos="1847"/>
                <w:tab w:val="left" w:pos="3683"/>
                <w:tab w:val="left" w:pos="5518"/>
              </w:tabs>
              <w:spacing w:line="240" w:lineRule="atLeast"/>
              <w:jc w:val="center"/>
              <w:rPr>
                <w:rFonts w:ascii="仿宋_GB2312" w:eastAsia="仿宋_GB2312" w:hAnsi="宋体"/>
                <w:kern w:val="0"/>
                <w:sz w:val="24"/>
              </w:rPr>
            </w:pPr>
            <w:r w:rsidRPr="00581F82">
              <w:rPr>
                <w:rFonts w:ascii="仿宋_GB2312" w:eastAsia="仿宋_GB2312" w:hAnsi="宋体"/>
                <w:kern w:val="0"/>
                <w:sz w:val="24"/>
              </w:rPr>
              <w:t xml:space="preserve">                                       </w:t>
            </w:r>
            <w:r w:rsidRPr="00581F82">
              <w:rPr>
                <w:rFonts w:ascii="仿宋_GB2312" w:eastAsia="仿宋_GB2312" w:hAnsi="宋体" w:hint="eastAsia"/>
                <w:kern w:val="0"/>
                <w:sz w:val="24"/>
              </w:rPr>
              <w:t>年</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月</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日</w:t>
            </w:r>
          </w:p>
        </w:tc>
      </w:tr>
    </w:tbl>
    <w:p w:rsidR="0060231B" w:rsidRPr="00B56540" w:rsidRDefault="0060231B" w:rsidP="00E36423">
      <w:pPr>
        <w:spacing w:line="360" w:lineRule="exact"/>
        <w:rPr>
          <w:rFonts w:ascii="楷体_GB2312" w:eastAsia="楷体_GB2312"/>
          <w:b/>
          <w:bCs/>
          <w:sz w:val="24"/>
        </w:rPr>
      </w:pPr>
      <w:r w:rsidRPr="00B56540">
        <w:rPr>
          <w:rFonts w:ascii="仿宋_GB2312" w:eastAsia="仿宋_GB2312" w:hint="eastAsia"/>
          <w:sz w:val="24"/>
        </w:rPr>
        <w:t>注：此表于</w:t>
      </w:r>
      <w:r>
        <w:rPr>
          <w:rFonts w:ascii="仿宋_GB2312" w:eastAsia="仿宋_GB2312"/>
          <w:sz w:val="24"/>
        </w:rPr>
        <w:t>6</w:t>
      </w:r>
      <w:r w:rsidRPr="00B56540">
        <w:rPr>
          <w:rFonts w:ascii="仿宋_GB2312" w:eastAsia="仿宋_GB2312" w:hint="eastAsia"/>
          <w:sz w:val="24"/>
        </w:rPr>
        <w:t>月</w:t>
      </w:r>
      <w:r>
        <w:rPr>
          <w:rFonts w:ascii="仿宋_GB2312" w:eastAsia="仿宋_GB2312"/>
          <w:sz w:val="24"/>
        </w:rPr>
        <w:t>25</w:t>
      </w:r>
      <w:r w:rsidRPr="00B56540">
        <w:rPr>
          <w:rFonts w:ascii="仿宋_GB2312" w:eastAsia="仿宋_GB2312" w:hint="eastAsia"/>
          <w:sz w:val="24"/>
        </w:rPr>
        <w:t>日前报校团委，同时将电子版发送至电子邮箱：</w:t>
      </w:r>
    </w:p>
    <w:p w:rsidR="0060231B" w:rsidRPr="00B85980" w:rsidRDefault="0060231B" w:rsidP="00CE5E08">
      <w:pPr>
        <w:spacing w:line="320" w:lineRule="exact"/>
        <w:rPr>
          <w:rFonts w:ascii="仿宋_GB2312" w:eastAsia="仿宋_GB2312"/>
          <w:szCs w:val="21"/>
        </w:rPr>
      </w:pPr>
    </w:p>
    <w:p w:rsidR="0060231B" w:rsidRPr="00CB5871" w:rsidRDefault="0060231B" w:rsidP="00CB5871">
      <w:pPr>
        <w:rPr>
          <w:rFonts w:ascii="仿宋_GB2312" w:eastAsia="仿宋_GB2312"/>
          <w:sz w:val="28"/>
          <w:szCs w:val="28"/>
        </w:rPr>
      </w:pPr>
      <w:r w:rsidRPr="00CB5871">
        <w:rPr>
          <w:rFonts w:ascii="仿宋_GB2312" w:eastAsia="仿宋_GB2312" w:hint="eastAsia"/>
          <w:sz w:val="28"/>
          <w:szCs w:val="28"/>
        </w:rPr>
        <w:lastRenderedPageBreak/>
        <w:t>附件</w:t>
      </w:r>
      <w:r w:rsidRPr="00CB5871">
        <w:rPr>
          <w:rFonts w:ascii="仿宋_GB2312" w:eastAsia="仿宋_GB2312"/>
          <w:sz w:val="28"/>
          <w:szCs w:val="28"/>
        </w:rPr>
        <w:t>3</w:t>
      </w:r>
      <w:r w:rsidRPr="00CB5871">
        <w:rPr>
          <w:rFonts w:ascii="仿宋_GB2312" w:eastAsia="仿宋_GB2312" w:hint="eastAsia"/>
          <w:sz w:val="28"/>
          <w:szCs w:val="28"/>
        </w:rPr>
        <w:t>：</w:t>
      </w:r>
    </w:p>
    <w:p w:rsidR="0060231B" w:rsidRPr="00CB5871" w:rsidRDefault="0060231B" w:rsidP="00CB5871">
      <w:pPr>
        <w:spacing w:line="520" w:lineRule="exact"/>
        <w:jc w:val="center"/>
        <w:rPr>
          <w:rFonts w:ascii="宋体" w:hAnsi="宋体"/>
          <w:b/>
          <w:sz w:val="36"/>
          <w:szCs w:val="36"/>
        </w:rPr>
      </w:pPr>
      <w:r w:rsidRPr="00CB5871">
        <w:rPr>
          <w:rFonts w:ascii="宋体" w:hAnsi="宋体" w:hint="eastAsia"/>
          <w:b/>
          <w:sz w:val="36"/>
          <w:szCs w:val="36"/>
        </w:rPr>
        <w:t>社会实践调查报告写作方法</w:t>
      </w:r>
    </w:p>
    <w:p w:rsidR="0060231B" w:rsidRPr="003B1282" w:rsidRDefault="0060231B" w:rsidP="003B1282">
      <w:pPr>
        <w:spacing w:line="440" w:lineRule="exact"/>
        <w:ind w:firstLineChars="200" w:firstLine="560"/>
        <w:rPr>
          <w:rFonts w:ascii="黑体" w:eastAsia="黑体" w:hAnsi="黑体"/>
          <w:sz w:val="28"/>
          <w:szCs w:val="28"/>
        </w:rPr>
      </w:pPr>
      <w:r w:rsidRPr="003B1282">
        <w:rPr>
          <w:rFonts w:ascii="黑体" w:eastAsia="黑体" w:hAnsi="黑体" w:hint="eastAsia"/>
          <w:sz w:val="28"/>
          <w:szCs w:val="28"/>
        </w:rPr>
        <w:t>一、调查报告的含义</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w:t>
      </w:r>
      <w:proofErr w:type="gramStart"/>
      <w:r w:rsidRPr="003B1282">
        <w:rPr>
          <w:rFonts w:ascii="仿宋_GB2312" w:eastAsia="仿宋_GB2312" w:hint="eastAsia"/>
          <w:sz w:val="28"/>
          <w:szCs w:val="28"/>
        </w:rPr>
        <w:t>像考察</w:t>
      </w:r>
      <w:proofErr w:type="gramEnd"/>
      <w:r w:rsidRPr="003B1282">
        <w:rPr>
          <w:rFonts w:ascii="仿宋_GB2312" w:eastAsia="仿宋_GB2312" w:hint="eastAsia"/>
          <w:sz w:val="28"/>
          <w:szCs w:val="28"/>
        </w:rPr>
        <w:t>报告、调研报告及××调查等都是常见的调查报告体裁。</w:t>
      </w:r>
    </w:p>
    <w:p w:rsidR="0060231B" w:rsidRPr="003B1282" w:rsidRDefault="0060231B" w:rsidP="003B1282">
      <w:pPr>
        <w:spacing w:line="440" w:lineRule="exact"/>
        <w:ind w:firstLineChars="200" w:firstLine="560"/>
        <w:rPr>
          <w:rFonts w:ascii="黑体" w:eastAsia="黑体" w:hAnsi="黑体"/>
          <w:sz w:val="28"/>
          <w:szCs w:val="28"/>
        </w:rPr>
      </w:pPr>
      <w:r w:rsidRPr="003B1282">
        <w:rPr>
          <w:rFonts w:ascii="黑体" w:eastAsia="黑体" w:hAnsi="黑体" w:hint="eastAsia"/>
          <w:sz w:val="28"/>
          <w:szCs w:val="28"/>
        </w:rPr>
        <w:t>二、调查报告的特点</w:t>
      </w:r>
    </w:p>
    <w:p w:rsidR="0060231B" w:rsidRPr="003B1282" w:rsidRDefault="00CE04B2"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（一）</w:t>
      </w:r>
      <w:r w:rsidR="0060231B" w:rsidRPr="003B1282">
        <w:rPr>
          <w:rFonts w:ascii="仿宋_GB2312" w:eastAsia="仿宋_GB2312"/>
          <w:sz w:val="28"/>
          <w:szCs w:val="28"/>
        </w:rPr>
        <w:t>.</w:t>
      </w:r>
      <w:r w:rsidR="0060231B" w:rsidRPr="003B1282">
        <w:rPr>
          <w:rFonts w:ascii="仿宋_GB2312" w:eastAsia="仿宋_GB2312" w:hint="eastAsia"/>
          <w:sz w:val="28"/>
          <w:szCs w:val="28"/>
        </w:rPr>
        <w:t>真实性。真实性是调查报告首要的、最大的特点。所谓真实性，就是尊重客观事实，靠事实说话。这一特点要求调研人员必须树立严谨的科学态度，认真求实的精神，彻底抛弃</w:t>
      </w:r>
      <w:r w:rsidR="0060231B" w:rsidRPr="003B1282">
        <w:rPr>
          <w:rFonts w:ascii="仿宋_GB2312" w:eastAsia="仿宋_GB2312"/>
          <w:sz w:val="28"/>
          <w:szCs w:val="28"/>
        </w:rPr>
        <w:t>"</w:t>
      </w:r>
      <w:r w:rsidR="0060231B" w:rsidRPr="003B1282">
        <w:rPr>
          <w:rFonts w:ascii="仿宋_GB2312" w:eastAsia="仿宋_GB2312" w:hint="eastAsia"/>
          <w:sz w:val="28"/>
          <w:szCs w:val="28"/>
        </w:rPr>
        <w:t>假大空</w:t>
      </w:r>
      <w:r w:rsidR="0060231B" w:rsidRPr="003B1282">
        <w:rPr>
          <w:rFonts w:ascii="仿宋_GB2312" w:eastAsia="仿宋_GB2312"/>
          <w:sz w:val="28"/>
          <w:szCs w:val="28"/>
        </w:rPr>
        <w:t>"</w:t>
      </w:r>
      <w:r w:rsidR="0060231B" w:rsidRPr="003B1282">
        <w:rPr>
          <w:rFonts w:ascii="仿宋_GB2312" w:eastAsia="仿宋_GB2312" w:hint="eastAsia"/>
          <w:sz w:val="28"/>
          <w:szCs w:val="28"/>
        </w:rPr>
        <w:t>的虚伪作风，不仅报喜，还要报忧，不仅要充分肯定工作成绩，还要准确反映工作中存在的问题。只有严谨的科学态度，才能写出真实可靠，对工作具有指导意义的调查报告。</w:t>
      </w:r>
    </w:p>
    <w:p w:rsidR="0060231B" w:rsidRPr="003B1282" w:rsidRDefault="00CE04B2"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（二）</w:t>
      </w:r>
      <w:r w:rsidR="0060231B" w:rsidRPr="003B1282">
        <w:rPr>
          <w:rFonts w:ascii="仿宋_GB2312" w:eastAsia="仿宋_GB2312"/>
          <w:sz w:val="28"/>
          <w:szCs w:val="28"/>
        </w:rPr>
        <w:t>.</w:t>
      </w:r>
      <w:r w:rsidR="0060231B" w:rsidRPr="003B1282">
        <w:rPr>
          <w:rFonts w:ascii="仿宋_GB2312" w:eastAsia="仿宋_GB2312" w:hint="eastAsia"/>
          <w:sz w:val="28"/>
          <w:szCs w:val="28"/>
        </w:rPr>
        <w:t>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w:t>
      </w:r>
    </w:p>
    <w:p w:rsidR="0060231B" w:rsidRPr="003B1282" w:rsidRDefault="00CE04B2"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(三)</w:t>
      </w:r>
      <w:r w:rsidR="0060231B" w:rsidRPr="003B1282">
        <w:rPr>
          <w:rFonts w:ascii="仿宋_GB2312" w:eastAsia="仿宋_GB2312"/>
          <w:sz w:val="28"/>
          <w:szCs w:val="28"/>
        </w:rPr>
        <w:t>.</w:t>
      </w:r>
      <w:r w:rsidR="0060231B" w:rsidRPr="003B1282">
        <w:rPr>
          <w:rFonts w:ascii="仿宋_GB2312" w:eastAsia="仿宋_GB2312" w:hint="eastAsia"/>
          <w:sz w:val="28"/>
          <w:szCs w:val="28"/>
        </w:rPr>
        <w:t>典型性。典型性是指在调查报告的写作过程中所采用的事实材料要具有代表性，以及所揭示的问题带有普遍性。这种典型特点在总结经验和反映典型事件的典型调查中表现的尤为突出。</w:t>
      </w:r>
    </w:p>
    <w:p w:rsidR="0060231B" w:rsidRPr="003B1282" w:rsidRDefault="00CE04B2"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w:t>
      </w:r>
      <w:r w:rsidRPr="003B1282">
        <w:rPr>
          <w:rFonts w:ascii="仿宋_GB2312" w:eastAsia="仿宋_GB2312" w:hint="eastAsia"/>
          <w:sz w:val="28"/>
          <w:szCs w:val="28"/>
        </w:rPr>
        <w:t>四</w:t>
      </w:r>
      <w:r w:rsidRPr="003B1282">
        <w:rPr>
          <w:rFonts w:ascii="仿宋_GB2312" w:eastAsia="仿宋_GB2312" w:hint="eastAsia"/>
          <w:sz w:val="28"/>
          <w:szCs w:val="28"/>
        </w:rPr>
        <w:t>)</w:t>
      </w:r>
      <w:r w:rsidRPr="003B1282">
        <w:rPr>
          <w:rFonts w:ascii="仿宋_GB2312" w:eastAsia="仿宋_GB2312"/>
          <w:sz w:val="28"/>
          <w:szCs w:val="28"/>
        </w:rPr>
        <w:t>.</w:t>
      </w:r>
      <w:r w:rsidR="0060231B" w:rsidRPr="003B1282">
        <w:rPr>
          <w:rFonts w:ascii="仿宋_GB2312" w:eastAsia="仿宋_GB2312" w:hint="eastAsia"/>
          <w:sz w:val="28"/>
          <w:szCs w:val="28"/>
        </w:rPr>
        <w:t>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w:t>
      </w:r>
      <w:r w:rsidR="0060231B" w:rsidRPr="003B1282">
        <w:rPr>
          <w:rFonts w:ascii="仿宋_GB2312" w:eastAsia="仿宋_GB2312" w:hint="eastAsia"/>
          <w:sz w:val="28"/>
          <w:szCs w:val="28"/>
        </w:rPr>
        <w:lastRenderedPageBreak/>
        <w:t>里所说的系统性和完整性，并不是要求在调查报告的写作过程中，事无巨细，面面俱到，而是抓住事物的本质和主要方面，写出结论的推理过程。</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总的来说，调查报告就是论证系统，逻辑严密，摆事实，讲道理，具有强烈的说服力，从而使之成为科学决策的可靠资料。</w:t>
      </w:r>
    </w:p>
    <w:p w:rsidR="0060231B" w:rsidRPr="003B1282" w:rsidRDefault="0060231B" w:rsidP="003B1282">
      <w:pPr>
        <w:spacing w:line="440" w:lineRule="exact"/>
        <w:ind w:firstLineChars="200" w:firstLine="560"/>
        <w:rPr>
          <w:rFonts w:ascii="黑体" w:eastAsia="黑体" w:hAnsi="黑体"/>
          <w:sz w:val="28"/>
          <w:szCs w:val="28"/>
        </w:rPr>
      </w:pPr>
      <w:r w:rsidRPr="003B1282">
        <w:rPr>
          <w:rFonts w:ascii="黑体" w:eastAsia="黑体" w:hAnsi="黑体" w:hint="eastAsia"/>
          <w:sz w:val="28"/>
          <w:szCs w:val="28"/>
        </w:rPr>
        <w:t>三、调查报告的类型</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从内容性质分，调查报告有以下六种：</w:t>
      </w:r>
    </w:p>
    <w:p w:rsidR="0060231B" w:rsidRPr="003B1282" w:rsidRDefault="00CE04B2"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（一）</w:t>
      </w:r>
      <w:r w:rsidR="0060231B" w:rsidRPr="003B1282">
        <w:rPr>
          <w:rFonts w:ascii="仿宋_GB2312" w:eastAsia="仿宋_GB2312" w:hint="eastAsia"/>
          <w:sz w:val="28"/>
          <w:szCs w:val="28"/>
        </w:rPr>
        <w:t>专题</w:t>
      </w:r>
      <w:proofErr w:type="gramStart"/>
      <w:r w:rsidR="0060231B" w:rsidRPr="003B1282">
        <w:rPr>
          <w:rFonts w:ascii="仿宋_GB2312" w:eastAsia="仿宋_GB2312" w:hint="eastAsia"/>
          <w:sz w:val="28"/>
          <w:szCs w:val="28"/>
        </w:rPr>
        <w:t>型调查</w:t>
      </w:r>
      <w:proofErr w:type="gramEnd"/>
      <w:r w:rsidR="0060231B" w:rsidRPr="003B1282">
        <w:rPr>
          <w:rFonts w:ascii="仿宋_GB2312" w:eastAsia="仿宋_GB2312" w:hint="eastAsia"/>
          <w:sz w:val="28"/>
          <w:szCs w:val="28"/>
        </w:rPr>
        <w:t>报告。专题</w:t>
      </w:r>
      <w:proofErr w:type="gramStart"/>
      <w:r w:rsidR="0060231B" w:rsidRPr="003B1282">
        <w:rPr>
          <w:rFonts w:ascii="仿宋_GB2312" w:eastAsia="仿宋_GB2312" w:hint="eastAsia"/>
          <w:sz w:val="28"/>
          <w:szCs w:val="28"/>
        </w:rPr>
        <w:t>型调查</w:t>
      </w:r>
      <w:proofErr w:type="gramEnd"/>
      <w:r w:rsidR="0060231B" w:rsidRPr="003B1282">
        <w:rPr>
          <w:rFonts w:ascii="仿宋_GB2312" w:eastAsia="仿宋_GB2312" w:hint="eastAsia"/>
          <w:sz w:val="28"/>
          <w:szCs w:val="28"/>
        </w:rPr>
        <w:t>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rsidR="0060231B" w:rsidRPr="003B1282" w:rsidRDefault="00CE04B2"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（二）</w:t>
      </w:r>
      <w:r w:rsidR="0060231B" w:rsidRPr="003B1282">
        <w:rPr>
          <w:rFonts w:ascii="仿宋_GB2312" w:eastAsia="仿宋_GB2312" w:hint="eastAsia"/>
          <w:sz w:val="28"/>
          <w:szCs w:val="28"/>
        </w:rPr>
        <w:t>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rsidR="0060231B" w:rsidRPr="003B1282" w:rsidRDefault="00CE04B2"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w:t>
      </w:r>
      <w:r w:rsidRPr="003B1282">
        <w:rPr>
          <w:rFonts w:ascii="仿宋_GB2312" w:eastAsia="仿宋_GB2312" w:hint="eastAsia"/>
          <w:sz w:val="28"/>
          <w:szCs w:val="28"/>
        </w:rPr>
        <w:t>三</w:t>
      </w:r>
      <w:r w:rsidRPr="003B1282">
        <w:rPr>
          <w:rFonts w:ascii="仿宋_GB2312" w:eastAsia="仿宋_GB2312" w:hint="eastAsia"/>
          <w:sz w:val="28"/>
          <w:szCs w:val="28"/>
        </w:rPr>
        <w:t>）</w:t>
      </w:r>
      <w:r w:rsidR="0060231B" w:rsidRPr="003B1282">
        <w:rPr>
          <w:rFonts w:ascii="仿宋_GB2312" w:eastAsia="仿宋_GB2312" w:hint="eastAsia"/>
          <w:sz w:val="28"/>
          <w:szCs w:val="28"/>
        </w:rPr>
        <w:t>理论研究型调查报告。这是以学术研究为目的而撰写的报告，它以收集、分类、整理资料并提出问题、报告结论为特点，大多发表在学术刊物上，或载于学术著作中。</w:t>
      </w:r>
    </w:p>
    <w:p w:rsidR="0060231B" w:rsidRPr="003B1282" w:rsidRDefault="00CE04B2"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w:t>
      </w:r>
      <w:r w:rsidRPr="003B1282">
        <w:rPr>
          <w:rFonts w:ascii="仿宋_GB2312" w:eastAsia="仿宋_GB2312" w:hint="eastAsia"/>
          <w:sz w:val="28"/>
          <w:szCs w:val="28"/>
        </w:rPr>
        <w:t>四</w:t>
      </w:r>
      <w:r w:rsidRPr="003B1282">
        <w:rPr>
          <w:rFonts w:ascii="仿宋_GB2312" w:eastAsia="仿宋_GB2312" w:hint="eastAsia"/>
          <w:sz w:val="28"/>
          <w:szCs w:val="28"/>
        </w:rPr>
        <w:t>）</w:t>
      </w:r>
      <w:r w:rsidR="0060231B" w:rsidRPr="003B1282">
        <w:rPr>
          <w:rFonts w:ascii="仿宋_GB2312" w:eastAsia="仿宋_GB2312" w:hint="eastAsia"/>
          <w:sz w:val="28"/>
          <w:szCs w:val="28"/>
        </w:rPr>
        <w:t>实际建议</w:t>
      </w:r>
      <w:proofErr w:type="gramStart"/>
      <w:r w:rsidR="0060231B" w:rsidRPr="003B1282">
        <w:rPr>
          <w:rFonts w:ascii="仿宋_GB2312" w:eastAsia="仿宋_GB2312" w:hint="eastAsia"/>
          <w:sz w:val="28"/>
          <w:szCs w:val="28"/>
        </w:rPr>
        <w:t>型调查</w:t>
      </w:r>
      <w:proofErr w:type="gramEnd"/>
      <w:r w:rsidR="0060231B" w:rsidRPr="003B1282">
        <w:rPr>
          <w:rFonts w:ascii="仿宋_GB2312" w:eastAsia="仿宋_GB2312" w:hint="eastAsia"/>
          <w:sz w:val="28"/>
          <w:szCs w:val="28"/>
        </w:rPr>
        <w:t>报告。这是由于实际工作需要而写的调查报告，其主要内容是为预测、决策、制定政策、处理问题等进行调查所获得的材料及有关的建议。</w:t>
      </w:r>
    </w:p>
    <w:p w:rsidR="0060231B" w:rsidRPr="003B1282" w:rsidRDefault="00CE04B2"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w:t>
      </w:r>
      <w:r w:rsidRPr="003B1282">
        <w:rPr>
          <w:rFonts w:ascii="仿宋_GB2312" w:eastAsia="仿宋_GB2312" w:hint="eastAsia"/>
          <w:sz w:val="28"/>
          <w:szCs w:val="28"/>
        </w:rPr>
        <w:t>五</w:t>
      </w:r>
      <w:r w:rsidRPr="003B1282">
        <w:rPr>
          <w:rFonts w:ascii="仿宋_GB2312" w:eastAsia="仿宋_GB2312" w:hint="eastAsia"/>
          <w:sz w:val="28"/>
          <w:szCs w:val="28"/>
        </w:rPr>
        <w:t>）</w:t>
      </w:r>
      <w:r w:rsidR="0060231B" w:rsidRPr="003B1282">
        <w:rPr>
          <w:rFonts w:ascii="仿宋_GB2312" w:eastAsia="仿宋_GB2312" w:hint="eastAsia"/>
          <w:sz w:val="28"/>
          <w:szCs w:val="28"/>
        </w:rPr>
        <w:t>历史情况</w:t>
      </w:r>
      <w:proofErr w:type="gramStart"/>
      <w:r w:rsidR="0060231B" w:rsidRPr="003B1282">
        <w:rPr>
          <w:rFonts w:ascii="仿宋_GB2312" w:eastAsia="仿宋_GB2312" w:hint="eastAsia"/>
          <w:sz w:val="28"/>
          <w:szCs w:val="28"/>
        </w:rPr>
        <w:t>型调查</w:t>
      </w:r>
      <w:proofErr w:type="gramEnd"/>
      <w:r w:rsidR="0060231B" w:rsidRPr="003B1282">
        <w:rPr>
          <w:rFonts w:ascii="仿宋_GB2312" w:eastAsia="仿宋_GB2312" w:hint="eastAsia"/>
          <w:sz w:val="28"/>
          <w:szCs w:val="28"/>
        </w:rPr>
        <w:t>报告。这是根据需要以历史情况为对象进行调查而形成的调查报告。它可以供人们了解某一事物或问题的历史资料和历史真相。</w:t>
      </w:r>
    </w:p>
    <w:p w:rsidR="0060231B" w:rsidRPr="003B1282" w:rsidRDefault="00CE04B2"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w:t>
      </w:r>
      <w:r w:rsidRPr="003B1282">
        <w:rPr>
          <w:rFonts w:ascii="仿宋_GB2312" w:eastAsia="仿宋_GB2312" w:hint="eastAsia"/>
          <w:sz w:val="28"/>
          <w:szCs w:val="28"/>
        </w:rPr>
        <w:t>六</w:t>
      </w:r>
      <w:r w:rsidRPr="003B1282">
        <w:rPr>
          <w:rFonts w:ascii="仿宋_GB2312" w:eastAsia="仿宋_GB2312" w:hint="eastAsia"/>
          <w:sz w:val="28"/>
          <w:szCs w:val="28"/>
        </w:rPr>
        <w:t>）</w:t>
      </w:r>
      <w:r w:rsidR="0060231B" w:rsidRPr="003B1282">
        <w:rPr>
          <w:rFonts w:ascii="仿宋_GB2312" w:eastAsia="仿宋_GB2312" w:hint="eastAsia"/>
          <w:sz w:val="28"/>
          <w:szCs w:val="28"/>
        </w:rPr>
        <w:t>现实情况</w:t>
      </w:r>
      <w:proofErr w:type="gramStart"/>
      <w:r w:rsidR="0060231B" w:rsidRPr="003B1282">
        <w:rPr>
          <w:rFonts w:ascii="仿宋_GB2312" w:eastAsia="仿宋_GB2312" w:hint="eastAsia"/>
          <w:sz w:val="28"/>
          <w:szCs w:val="28"/>
        </w:rPr>
        <w:t>型调查</w:t>
      </w:r>
      <w:proofErr w:type="gramEnd"/>
      <w:r w:rsidR="0060231B" w:rsidRPr="003B1282">
        <w:rPr>
          <w:rFonts w:ascii="仿宋_GB2312" w:eastAsia="仿宋_GB2312" w:hint="eastAsia"/>
          <w:sz w:val="28"/>
          <w:szCs w:val="28"/>
        </w:rPr>
        <w:t>报告。它是以正在发生、发展的一些现实生活为对象进行调查后所形成的调查报告。人们可以通过它了解和认识某些事物和问题的客观现实情况，以作为</w:t>
      </w:r>
      <w:proofErr w:type="gramStart"/>
      <w:r w:rsidR="0060231B" w:rsidRPr="003B1282">
        <w:rPr>
          <w:rFonts w:ascii="仿宋_GB2312" w:eastAsia="仿宋_GB2312" w:hint="eastAsia"/>
          <w:sz w:val="28"/>
          <w:szCs w:val="28"/>
        </w:rPr>
        <w:t>其它认识</w:t>
      </w:r>
      <w:proofErr w:type="gramEnd"/>
      <w:r w:rsidR="0060231B" w:rsidRPr="003B1282">
        <w:rPr>
          <w:rFonts w:ascii="仿宋_GB2312" w:eastAsia="仿宋_GB2312" w:hint="eastAsia"/>
          <w:sz w:val="28"/>
          <w:szCs w:val="28"/>
        </w:rPr>
        <w:t>活动的依据或参考。</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另外，有些调查报告可以是以上几种类型的结合形式。</w:t>
      </w:r>
    </w:p>
    <w:p w:rsidR="0060231B" w:rsidRPr="003B1282" w:rsidRDefault="0060231B" w:rsidP="003B1282">
      <w:pPr>
        <w:spacing w:line="440" w:lineRule="exact"/>
        <w:ind w:firstLineChars="200" w:firstLine="560"/>
        <w:rPr>
          <w:rFonts w:ascii="黑体" w:eastAsia="黑体" w:hAnsi="黑体"/>
          <w:sz w:val="28"/>
          <w:szCs w:val="28"/>
        </w:rPr>
      </w:pPr>
      <w:r w:rsidRPr="003B1282">
        <w:rPr>
          <w:rFonts w:ascii="黑体" w:eastAsia="黑体" w:hAnsi="黑体" w:hint="eastAsia"/>
          <w:sz w:val="28"/>
          <w:szCs w:val="28"/>
        </w:rPr>
        <w:t>四、调查报告的写法</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lastRenderedPageBreak/>
        <w:t>不同类型的调查报告，具体内容有所不同。但基本写法是相通的。调查报告的写作方法，一要熟悉调查报告的结构特点；二要把握调查报告的写作程序。</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（一）调查报告的结构</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一般来说，调查报告的内容大体有：标题、导语、概况介绍、资料统计、理性分析、总结和结论或对策、建议，以及所附的材料等。由此形成的调查报告结构，就包括标题、导语、正文、结尾和落款。</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1.</w:t>
      </w:r>
      <w:r w:rsidRPr="003B1282">
        <w:rPr>
          <w:rFonts w:ascii="仿宋_GB2312" w:eastAsia="仿宋_GB2312" w:hint="eastAsia"/>
          <w:sz w:val="28"/>
          <w:szCs w:val="28"/>
        </w:rPr>
        <w:t>标题。调查报告的标题有单标题和双标题两类。所谓单标题，就是一个标题。其中又有公文式标题和文章式标题两种。公文标题为“事由</w:t>
      </w:r>
      <w:r w:rsidRPr="003B1282">
        <w:rPr>
          <w:rFonts w:ascii="仿宋_GB2312" w:eastAsia="仿宋_GB2312"/>
          <w:sz w:val="28"/>
          <w:szCs w:val="28"/>
        </w:rPr>
        <w:t>+</w:t>
      </w:r>
      <w:r w:rsidRPr="003B1282">
        <w:rPr>
          <w:rFonts w:ascii="仿宋_GB2312" w:eastAsia="仿宋_GB2312" w:hint="eastAsia"/>
          <w:sz w:val="28"/>
          <w:szCs w:val="28"/>
        </w:rPr>
        <w:t>文种”构成，如《浙江省农村中学语文教学情况的调查报告》。文章式标题，如《××市的校办企业》；其二是标明作者通过调查所得到的观点的标题，如《调整教育政策，增加教育投入》。所谓双标题，就是两个标题，即一个正题、一个副题。如《为了造福子孙后代</w:t>
      </w:r>
      <w:r w:rsidRPr="003B1282">
        <w:rPr>
          <w:rFonts w:ascii="仿宋_GB2312" w:eastAsia="仿宋_GB2312"/>
          <w:sz w:val="28"/>
          <w:szCs w:val="28"/>
        </w:rPr>
        <w:t>--</w:t>
      </w:r>
      <w:r w:rsidRPr="003B1282">
        <w:rPr>
          <w:rFonts w:ascii="仿宋_GB2312" w:eastAsia="仿宋_GB2312" w:hint="eastAsia"/>
          <w:sz w:val="28"/>
          <w:szCs w:val="28"/>
        </w:rPr>
        <w:t>××县封山育林调查报告》。</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2.</w:t>
      </w:r>
      <w:r w:rsidRPr="003B1282">
        <w:rPr>
          <w:rFonts w:ascii="仿宋_GB2312" w:eastAsia="仿宋_GB2312" w:hint="eastAsia"/>
          <w:sz w:val="28"/>
          <w:szCs w:val="28"/>
        </w:rPr>
        <w:t>导语。导语又称引言。它是调查报告的前言，简洁明了地介绍有关调查的情况，或提出全文的引子，为正文写作做好铺垫。常见的导语有：</w:t>
      </w:r>
      <w:r w:rsidRPr="003B1282">
        <w:rPr>
          <w:rFonts w:ascii="仿宋_GB2312" w:eastAsia="仿宋_GB2312"/>
          <w:sz w:val="28"/>
          <w:szCs w:val="28"/>
        </w:rPr>
        <w:t xml:space="preserve"> </w:t>
      </w:r>
      <w:r w:rsidRPr="003B1282">
        <w:rPr>
          <w:rFonts w:ascii="黑体" w:eastAsia="黑体" w:hAnsi="黑体" w:hint="eastAsia"/>
          <w:sz w:val="28"/>
          <w:szCs w:val="28"/>
        </w:rPr>
        <w:t>①</w:t>
      </w:r>
      <w:r w:rsidRPr="003B1282">
        <w:rPr>
          <w:rFonts w:ascii="仿宋_GB2312" w:eastAsia="仿宋_GB2312" w:hint="eastAsia"/>
          <w:sz w:val="28"/>
          <w:szCs w:val="28"/>
        </w:rPr>
        <w:t>简介式导语。对调查的课题、对象、时间、地点、方式、经过等作简明的介绍；</w:t>
      </w:r>
      <w:r w:rsidRPr="003B1282">
        <w:rPr>
          <w:rFonts w:ascii="仿宋_GB2312" w:eastAsia="仿宋_GB2312"/>
          <w:sz w:val="28"/>
          <w:szCs w:val="28"/>
        </w:rPr>
        <w:t xml:space="preserve"> </w:t>
      </w:r>
      <w:r w:rsidRPr="003B1282">
        <w:rPr>
          <w:rFonts w:ascii="仿宋_GB2312" w:eastAsia="仿宋_GB2312" w:hint="eastAsia"/>
          <w:sz w:val="28"/>
          <w:szCs w:val="28"/>
        </w:rPr>
        <w:t>②概括式导语。对调查报告的内容（包括课题、对象、调查内容、调查结果和分析的结论等）作概括的说明；</w:t>
      </w:r>
      <w:r w:rsidRPr="003B1282">
        <w:rPr>
          <w:rFonts w:ascii="仿宋_GB2312" w:eastAsia="仿宋_GB2312"/>
          <w:sz w:val="28"/>
          <w:szCs w:val="28"/>
        </w:rPr>
        <w:t xml:space="preserve"> </w:t>
      </w:r>
      <w:r w:rsidRPr="003B1282">
        <w:rPr>
          <w:rFonts w:ascii="仿宋_GB2312" w:eastAsia="仿宋_GB2312" w:hint="eastAsia"/>
          <w:sz w:val="28"/>
          <w:szCs w:val="28"/>
        </w:rPr>
        <w:t>③交代式导语。即对课题产生的由</w:t>
      </w:r>
      <w:proofErr w:type="gramStart"/>
      <w:r w:rsidRPr="003B1282">
        <w:rPr>
          <w:rFonts w:ascii="仿宋_GB2312" w:eastAsia="仿宋_GB2312" w:hint="eastAsia"/>
          <w:sz w:val="28"/>
          <w:szCs w:val="28"/>
        </w:rPr>
        <w:t>来作</w:t>
      </w:r>
      <w:proofErr w:type="gramEnd"/>
      <w:r w:rsidRPr="003B1282">
        <w:rPr>
          <w:rFonts w:ascii="仿宋_GB2312" w:eastAsia="仿宋_GB2312" w:hint="eastAsia"/>
          <w:sz w:val="28"/>
          <w:szCs w:val="28"/>
        </w:rPr>
        <w:t>简明的介绍和说明。</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3.</w:t>
      </w:r>
      <w:r w:rsidRPr="003B1282">
        <w:rPr>
          <w:rFonts w:ascii="仿宋_GB2312" w:eastAsia="仿宋_GB2312" w:hint="eastAsia"/>
          <w:sz w:val="28"/>
          <w:szCs w:val="28"/>
        </w:rPr>
        <w:t>正文。正文是调查报告的主体。它对调查得来的事实和有关材料进行叙述，对所做出的分析、综合进行议论，对调查研究的结果和结论进行说明。正文的结构有不同的框架。</w:t>
      </w:r>
      <w:r w:rsidRPr="003B1282">
        <w:rPr>
          <w:rFonts w:ascii="仿宋_GB2312" w:eastAsia="仿宋_GB2312"/>
          <w:sz w:val="28"/>
          <w:szCs w:val="28"/>
        </w:rPr>
        <w:t xml:space="preserve"> </w:t>
      </w:r>
      <w:r w:rsidRPr="003B1282">
        <w:rPr>
          <w:rFonts w:ascii="仿宋_GB2312" w:eastAsia="仿宋_GB2312" w:hint="eastAsia"/>
          <w:sz w:val="28"/>
          <w:szCs w:val="28"/>
        </w:rPr>
        <w:t>①根据逻辑关系安排材料的框架有：纵式结构、横式结构、纵横式结构。这三种结构，以纵横式结构常为人们采用。</w:t>
      </w:r>
      <w:r w:rsidRPr="003B1282">
        <w:rPr>
          <w:rFonts w:ascii="仿宋_GB2312" w:eastAsia="仿宋_GB2312"/>
          <w:sz w:val="28"/>
          <w:szCs w:val="28"/>
        </w:rPr>
        <w:t xml:space="preserve"> </w:t>
      </w:r>
      <w:r w:rsidRPr="003B1282">
        <w:rPr>
          <w:rFonts w:ascii="仿宋_GB2312" w:eastAsia="仿宋_GB2312" w:hint="eastAsia"/>
          <w:sz w:val="28"/>
          <w:szCs w:val="28"/>
        </w:rPr>
        <w:t>②按照内容表达的层次组成的框架有：“情况</w:t>
      </w:r>
      <w:r w:rsidRPr="003B1282">
        <w:rPr>
          <w:rFonts w:ascii="仿宋_GB2312" w:eastAsia="仿宋_GB2312"/>
          <w:sz w:val="28"/>
          <w:szCs w:val="28"/>
        </w:rPr>
        <w:t>--</w:t>
      </w:r>
      <w:r w:rsidRPr="003B1282">
        <w:rPr>
          <w:rFonts w:ascii="仿宋_GB2312" w:eastAsia="仿宋_GB2312" w:hint="eastAsia"/>
          <w:sz w:val="28"/>
          <w:szCs w:val="28"/>
        </w:rPr>
        <w:t>成果</w:t>
      </w:r>
      <w:r w:rsidRPr="003B1282">
        <w:rPr>
          <w:rFonts w:ascii="仿宋_GB2312" w:eastAsia="仿宋_GB2312"/>
          <w:sz w:val="28"/>
          <w:szCs w:val="28"/>
        </w:rPr>
        <w:t>--</w:t>
      </w:r>
      <w:r w:rsidRPr="003B1282">
        <w:rPr>
          <w:rFonts w:ascii="仿宋_GB2312" w:eastAsia="仿宋_GB2312" w:hint="eastAsia"/>
          <w:sz w:val="28"/>
          <w:szCs w:val="28"/>
        </w:rPr>
        <w:t>问题</w:t>
      </w:r>
      <w:r w:rsidRPr="003B1282">
        <w:rPr>
          <w:rFonts w:ascii="仿宋_GB2312" w:eastAsia="仿宋_GB2312"/>
          <w:sz w:val="28"/>
          <w:szCs w:val="28"/>
        </w:rPr>
        <w:t>--</w:t>
      </w:r>
      <w:r w:rsidRPr="003B1282">
        <w:rPr>
          <w:rFonts w:ascii="仿宋_GB2312" w:eastAsia="仿宋_GB2312" w:hint="eastAsia"/>
          <w:sz w:val="28"/>
          <w:szCs w:val="28"/>
        </w:rPr>
        <w:t>建议”式结构，多用于反映基本情况的调查报告；“成果</w:t>
      </w:r>
      <w:r w:rsidRPr="003B1282">
        <w:rPr>
          <w:rFonts w:ascii="仿宋_GB2312" w:eastAsia="仿宋_GB2312"/>
          <w:sz w:val="28"/>
          <w:szCs w:val="28"/>
        </w:rPr>
        <w:t>--</w:t>
      </w:r>
      <w:r w:rsidRPr="003B1282">
        <w:rPr>
          <w:rFonts w:ascii="仿宋_GB2312" w:eastAsia="仿宋_GB2312" w:hint="eastAsia"/>
          <w:sz w:val="28"/>
          <w:szCs w:val="28"/>
        </w:rPr>
        <w:t>具体做法</w:t>
      </w:r>
      <w:r w:rsidRPr="003B1282">
        <w:rPr>
          <w:rFonts w:ascii="仿宋_GB2312" w:eastAsia="仿宋_GB2312"/>
          <w:sz w:val="28"/>
          <w:szCs w:val="28"/>
        </w:rPr>
        <w:t>--</w:t>
      </w:r>
      <w:r w:rsidRPr="003B1282">
        <w:rPr>
          <w:rFonts w:ascii="仿宋_GB2312" w:eastAsia="仿宋_GB2312" w:hint="eastAsia"/>
          <w:sz w:val="28"/>
          <w:szCs w:val="28"/>
        </w:rPr>
        <w:t>经验”式结构</w:t>
      </w:r>
      <w:r w:rsidRPr="003B1282">
        <w:rPr>
          <w:rFonts w:ascii="仿宋_GB2312" w:eastAsia="仿宋_GB2312"/>
          <w:sz w:val="28"/>
          <w:szCs w:val="28"/>
        </w:rPr>
        <w:t>,</w:t>
      </w:r>
      <w:r w:rsidRPr="003B1282">
        <w:rPr>
          <w:rFonts w:ascii="仿宋_GB2312" w:eastAsia="仿宋_GB2312" w:hint="eastAsia"/>
          <w:sz w:val="28"/>
          <w:szCs w:val="28"/>
        </w:rPr>
        <w:t>多用于介绍经验的调查报告；“问题</w:t>
      </w:r>
      <w:r w:rsidRPr="003B1282">
        <w:rPr>
          <w:rFonts w:ascii="仿宋_GB2312" w:eastAsia="仿宋_GB2312"/>
          <w:sz w:val="28"/>
          <w:szCs w:val="28"/>
        </w:rPr>
        <w:t>--</w:t>
      </w:r>
      <w:r w:rsidRPr="003B1282">
        <w:rPr>
          <w:rFonts w:ascii="仿宋_GB2312" w:eastAsia="仿宋_GB2312" w:hint="eastAsia"/>
          <w:sz w:val="28"/>
          <w:szCs w:val="28"/>
        </w:rPr>
        <w:t>原因</w:t>
      </w:r>
      <w:r w:rsidRPr="003B1282">
        <w:rPr>
          <w:rFonts w:ascii="仿宋_GB2312" w:eastAsia="仿宋_GB2312"/>
          <w:sz w:val="28"/>
          <w:szCs w:val="28"/>
        </w:rPr>
        <w:t>--</w:t>
      </w:r>
      <w:r w:rsidRPr="003B1282">
        <w:rPr>
          <w:rFonts w:ascii="仿宋_GB2312" w:eastAsia="仿宋_GB2312" w:hint="eastAsia"/>
          <w:sz w:val="28"/>
          <w:szCs w:val="28"/>
        </w:rPr>
        <w:t>意见或建议”式结构，多用于揭露问题的调查报告；“事件过程</w:t>
      </w:r>
      <w:r w:rsidRPr="003B1282">
        <w:rPr>
          <w:rFonts w:ascii="仿宋_GB2312" w:eastAsia="仿宋_GB2312"/>
          <w:sz w:val="28"/>
          <w:szCs w:val="28"/>
        </w:rPr>
        <w:t>--</w:t>
      </w:r>
      <w:r w:rsidRPr="003B1282">
        <w:rPr>
          <w:rFonts w:ascii="仿宋_GB2312" w:eastAsia="仿宋_GB2312" w:hint="eastAsia"/>
          <w:sz w:val="28"/>
          <w:szCs w:val="28"/>
        </w:rPr>
        <w:t>事件性质结论</w:t>
      </w:r>
      <w:r w:rsidRPr="003B1282">
        <w:rPr>
          <w:rFonts w:ascii="仿宋_GB2312" w:eastAsia="仿宋_GB2312"/>
          <w:sz w:val="28"/>
          <w:szCs w:val="28"/>
        </w:rPr>
        <w:t>--</w:t>
      </w:r>
      <w:r w:rsidRPr="003B1282">
        <w:rPr>
          <w:rFonts w:ascii="仿宋_GB2312" w:eastAsia="仿宋_GB2312" w:hint="eastAsia"/>
          <w:sz w:val="28"/>
          <w:szCs w:val="28"/>
        </w:rPr>
        <w:t>处理意见”式结构，多用于揭示案件是非的调查报告。</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4.</w:t>
      </w:r>
      <w:r w:rsidRPr="003B1282">
        <w:rPr>
          <w:rFonts w:ascii="仿宋_GB2312" w:eastAsia="仿宋_GB2312" w:hint="eastAsia"/>
          <w:sz w:val="28"/>
          <w:szCs w:val="28"/>
        </w:rPr>
        <w:t>结尾。结尾的内容大多是调查者对问题的看法和建议，这是分</w:t>
      </w:r>
      <w:r w:rsidRPr="003B1282">
        <w:rPr>
          <w:rFonts w:ascii="仿宋_GB2312" w:eastAsia="仿宋_GB2312" w:hint="eastAsia"/>
          <w:sz w:val="28"/>
          <w:szCs w:val="28"/>
        </w:rPr>
        <w:lastRenderedPageBreak/>
        <w:t>析问题和解决问题的必然结果。调查报告的结尾方式主要有补充式、深化式、建议式、激发式等。</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5.</w:t>
      </w:r>
      <w:r w:rsidRPr="003B1282">
        <w:rPr>
          <w:rFonts w:ascii="仿宋_GB2312" w:eastAsia="仿宋_GB2312" w:hint="eastAsia"/>
          <w:sz w:val="28"/>
          <w:szCs w:val="28"/>
        </w:rPr>
        <w:t>落款。调查报告的落款要写明调查者</w:t>
      </w:r>
      <w:r w:rsidRPr="003B1282">
        <w:rPr>
          <w:rFonts w:ascii="仿宋_GB2312" w:eastAsia="仿宋_GB2312"/>
          <w:sz w:val="28"/>
          <w:szCs w:val="28"/>
        </w:rPr>
        <w:t>--</w:t>
      </w:r>
      <w:r w:rsidRPr="003B1282">
        <w:rPr>
          <w:rFonts w:ascii="仿宋_GB2312" w:eastAsia="仿宋_GB2312" w:hint="eastAsia"/>
          <w:sz w:val="28"/>
          <w:szCs w:val="28"/>
        </w:rPr>
        <w:t>单位名称和个人姓名，以及完稿时间。如果标题下面已注明调查者，则落款时可省略。</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（二）调查报告的写作程序</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调查报告写作要经过以下五个程序：</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1.</w:t>
      </w:r>
      <w:r w:rsidRPr="003B1282">
        <w:rPr>
          <w:rFonts w:ascii="仿宋_GB2312" w:eastAsia="仿宋_GB2312" w:hint="eastAsia"/>
          <w:sz w:val="28"/>
          <w:szCs w:val="28"/>
        </w:rPr>
        <w:t>确定主题。主题是调查报告的灵魂，对调查报告写作的成败具有决定性的意义。因此，确定主题要注意：报告的主题应与调查主题一致；要根据调查和分析的结果，重新确定主题；</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主题宜小，且宜集中；与标题协调一致，避免文题</w:t>
      </w:r>
      <w:proofErr w:type="gramStart"/>
      <w:r w:rsidRPr="003B1282">
        <w:rPr>
          <w:rFonts w:ascii="仿宋_GB2312" w:eastAsia="仿宋_GB2312" w:hint="eastAsia"/>
          <w:sz w:val="28"/>
          <w:szCs w:val="28"/>
        </w:rPr>
        <w:t>不</w:t>
      </w:r>
      <w:proofErr w:type="gramEnd"/>
      <w:r w:rsidRPr="003B1282">
        <w:rPr>
          <w:rFonts w:ascii="仿宋_GB2312" w:eastAsia="仿宋_GB2312" w:hint="eastAsia"/>
          <w:sz w:val="28"/>
          <w:szCs w:val="28"/>
        </w:rPr>
        <w:t>副。</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2.</w:t>
      </w:r>
      <w:r w:rsidRPr="003B1282">
        <w:rPr>
          <w:rFonts w:ascii="仿宋_GB2312" w:eastAsia="仿宋_GB2312" w:hint="eastAsia"/>
          <w:sz w:val="28"/>
          <w:szCs w:val="28"/>
        </w:rPr>
        <w:t>取舍材料。对经过统计分析与理论分析所得到的系统的完整的</w:t>
      </w:r>
      <w:r w:rsidR="00CE04B2" w:rsidRPr="003B1282">
        <w:rPr>
          <w:rFonts w:ascii="仿宋_GB2312" w:eastAsia="仿宋_GB2312" w:hint="eastAsia"/>
          <w:sz w:val="28"/>
          <w:szCs w:val="28"/>
        </w:rPr>
        <w:t>“</w:t>
      </w:r>
      <w:r w:rsidRPr="003B1282">
        <w:rPr>
          <w:rFonts w:ascii="仿宋_GB2312" w:eastAsia="仿宋_GB2312" w:hint="eastAsia"/>
          <w:sz w:val="28"/>
          <w:szCs w:val="28"/>
        </w:rPr>
        <w:t>调查资料</w:t>
      </w:r>
      <w:r w:rsidR="00CE04B2" w:rsidRPr="003B1282">
        <w:rPr>
          <w:rFonts w:ascii="仿宋_GB2312" w:eastAsia="仿宋_GB2312" w:hint="eastAsia"/>
          <w:sz w:val="28"/>
          <w:szCs w:val="28"/>
        </w:rPr>
        <w:t>”</w:t>
      </w:r>
      <w:r w:rsidRPr="003B1282">
        <w:rPr>
          <w:rFonts w:ascii="仿宋_GB2312" w:eastAsia="仿宋_GB2312" w:hint="eastAsia"/>
          <w:sz w:val="28"/>
          <w:szCs w:val="28"/>
        </w:rPr>
        <w:t>，在组织调查报告时仍需精心选择，不可能也不必都写上报告，要注意取舍。如何选择材料呢？</w:t>
      </w:r>
      <w:r w:rsidR="00CE04B2" w:rsidRPr="003B1282">
        <w:rPr>
          <w:rFonts w:ascii="仿宋_GB2312" w:eastAsia="仿宋_GB2312" w:hint="eastAsia"/>
          <w:sz w:val="28"/>
          <w:szCs w:val="28"/>
        </w:rPr>
        <w:t>（1）</w:t>
      </w:r>
      <w:r w:rsidRPr="003B1282">
        <w:rPr>
          <w:rFonts w:ascii="仿宋_GB2312" w:eastAsia="仿宋_GB2312" w:hint="eastAsia"/>
          <w:sz w:val="28"/>
          <w:szCs w:val="28"/>
        </w:rPr>
        <w:t>选取与主题有关的材料，去掉无关的，关系不大的，次要的，非本质的材料，使主题集中、鲜明、突出；</w:t>
      </w:r>
      <w:r w:rsidR="00CE04B2" w:rsidRPr="003B1282">
        <w:rPr>
          <w:rFonts w:ascii="仿宋_GB2312" w:eastAsia="仿宋_GB2312" w:hint="eastAsia"/>
          <w:sz w:val="28"/>
          <w:szCs w:val="28"/>
        </w:rPr>
        <w:t>（</w:t>
      </w:r>
      <w:r w:rsidR="00CE04B2" w:rsidRPr="003B1282">
        <w:rPr>
          <w:rFonts w:ascii="仿宋_GB2312" w:eastAsia="仿宋_GB2312" w:hint="eastAsia"/>
          <w:sz w:val="28"/>
          <w:szCs w:val="28"/>
        </w:rPr>
        <w:t>2</w:t>
      </w:r>
      <w:r w:rsidR="00CE04B2" w:rsidRPr="003B1282">
        <w:rPr>
          <w:rFonts w:ascii="仿宋_GB2312" w:eastAsia="仿宋_GB2312" w:hint="eastAsia"/>
          <w:sz w:val="28"/>
          <w:szCs w:val="28"/>
        </w:rPr>
        <w:t>）</w:t>
      </w:r>
      <w:r w:rsidRPr="003B1282">
        <w:rPr>
          <w:rFonts w:ascii="仿宋_GB2312" w:eastAsia="仿宋_GB2312" w:hint="eastAsia"/>
          <w:sz w:val="28"/>
          <w:szCs w:val="28"/>
        </w:rPr>
        <w:t>注意材料点与面的结合，材料不仅要支持报告中某个观点，而且要相互支持，形成面上的“大气”；</w:t>
      </w:r>
      <w:r w:rsidRPr="003B1282">
        <w:rPr>
          <w:rFonts w:ascii="仿宋_GB2312" w:eastAsia="仿宋_GB2312"/>
          <w:sz w:val="28"/>
          <w:szCs w:val="28"/>
        </w:rPr>
        <w:t xml:space="preserve"> </w:t>
      </w:r>
      <w:r w:rsidR="00CE04B2" w:rsidRPr="003B1282">
        <w:rPr>
          <w:rFonts w:ascii="仿宋_GB2312" w:eastAsia="仿宋_GB2312" w:hint="eastAsia"/>
          <w:sz w:val="28"/>
          <w:szCs w:val="28"/>
        </w:rPr>
        <w:t>（</w:t>
      </w:r>
      <w:r w:rsidR="00CE04B2" w:rsidRPr="003B1282">
        <w:rPr>
          <w:rFonts w:ascii="仿宋_GB2312" w:eastAsia="仿宋_GB2312" w:hint="eastAsia"/>
          <w:sz w:val="28"/>
          <w:szCs w:val="28"/>
        </w:rPr>
        <w:t>3</w:t>
      </w:r>
      <w:r w:rsidR="00CE04B2" w:rsidRPr="003B1282">
        <w:rPr>
          <w:rFonts w:ascii="仿宋_GB2312" w:eastAsia="仿宋_GB2312" w:hint="eastAsia"/>
          <w:sz w:val="28"/>
          <w:szCs w:val="28"/>
        </w:rPr>
        <w:t>）</w:t>
      </w:r>
      <w:r w:rsidRPr="003B1282">
        <w:rPr>
          <w:rFonts w:ascii="仿宋_GB2312" w:eastAsia="仿宋_GB2312" w:hint="eastAsia"/>
          <w:sz w:val="28"/>
          <w:szCs w:val="28"/>
        </w:rPr>
        <w:t>在现有有用的材料中，要比较、鉴别、精选材料，选择最好的材料来支持作者的意见，使每一材料以一当十。</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3.</w:t>
      </w:r>
      <w:r w:rsidRPr="003B1282">
        <w:rPr>
          <w:rFonts w:ascii="仿宋_GB2312" w:eastAsia="仿宋_GB2312" w:hint="eastAsia"/>
          <w:sz w:val="28"/>
          <w:szCs w:val="28"/>
        </w:rPr>
        <w:t>布局和拟定提纲。这是调查报告构思中的一个关键环节。布局就是指调查报告的表现形式，它反映在提纲上就是文章的</w:t>
      </w:r>
      <w:r w:rsidRPr="003B1282">
        <w:rPr>
          <w:rFonts w:ascii="仿宋_GB2312" w:eastAsia="仿宋_GB2312"/>
          <w:sz w:val="28"/>
          <w:szCs w:val="28"/>
        </w:rPr>
        <w:t>"</w:t>
      </w:r>
      <w:r w:rsidRPr="003B1282">
        <w:rPr>
          <w:rFonts w:ascii="仿宋_GB2312" w:eastAsia="仿宋_GB2312" w:hint="eastAsia"/>
          <w:sz w:val="28"/>
          <w:szCs w:val="28"/>
        </w:rPr>
        <w:t>骨架</w:t>
      </w:r>
      <w:r w:rsidRPr="003B1282">
        <w:rPr>
          <w:rFonts w:ascii="仿宋_GB2312" w:eastAsia="仿宋_GB2312"/>
          <w:sz w:val="28"/>
          <w:szCs w:val="28"/>
        </w:rPr>
        <w:t>"</w:t>
      </w:r>
      <w:r w:rsidRPr="003B1282">
        <w:rPr>
          <w:rFonts w:ascii="仿宋_GB2312" w:eastAsia="仿宋_GB2312" w:hint="eastAsia"/>
          <w:sz w:val="28"/>
          <w:szCs w:val="28"/>
        </w:rPr>
        <w:t>。拟定提纲的过程实际上就是把调查材料进一步分类，构架的过程。构架的原则是：</w:t>
      </w:r>
      <w:r w:rsidRPr="003B1282">
        <w:rPr>
          <w:rFonts w:ascii="仿宋_GB2312" w:eastAsia="仿宋_GB2312"/>
          <w:sz w:val="28"/>
          <w:szCs w:val="28"/>
        </w:rPr>
        <w:t>"</w:t>
      </w:r>
      <w:r w:rsidRPr="003B1282">
        <w:rPr>
          <w:rFonts w:ascii="仿宋_GB2312" w:eastAsia="仿宋_GB2312" w:hint="eastAsia"/>
          <w:sz w:val="28"/>
          <w:szCs w:val="28"/>
        </w:rPr>
        <w:t>围绕主题，层层进逼，环环相扣</w:t>
      </w:r>
      <w:r w:rsidRPr="003B1282">
        <w:rPr>
          <w:rFonts w:ascii="仿宋_GB2312" w:eastAsia="仿宋_GB2312"/>
          <w:sz w:val="28"/>
          <w:szCs w:val="28"/>
        </w:rPr>
        <w:t>"</w:t>
      </w:r>
      <w:r w:rsidRPr="003B1282">
        <w:rPr>
          <w:rFonts w:ascii="仿宋_GB2312" w:eastAsia="仿宋_GB2312" w:hint="eastAsia"/>
          <w:sz w:val="28"/>
          <w:szCs w:val="28"/>
        </w:rPr>
        <w:t>。提纲或骨架的特点是它的内在的逻辑性，要求必须纲目分明，层次分明。</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调查报告的提纲有两种，一种是观点式提纲，即将调查者在调查研究中形成的观点按逻辑关系一一地列写出来。另一种是条目式提纲，即按层次意义表达上的章、节、目，逐一地</w:t>
      </w:r>
      <w:proofErr w:type="gramStart"/>
      <w:r w:rsidRPr="003B1282">
        <w:rPr>
          <w:rFonts w:ascii="仿宋_GB2312" w:eastAsia="仿宋_GB2312" w:hint="eastAsia"/>
          <w:sz w:val="28"/>
          <w:szCs w:val="28"/>
        </w:rPr>
        <w:t>一</w:t>
      </w:r>
      <w:proofErr w:type="gramEnd"/>
      <w:r w:rsidRPr="003B1282">
        <w:rPr>
          <w:rFonts w:ascii="仿宋_GB2312" w:eastAsia="仿宋_GB2312" w:hint="eastAsia"/>
          <w:sz w:val="28"/>
          <w:szCs w:val="28"/>
        </w:rPr>
        <w:t>条条地写成提纲。也可以将这两种提纲结合起来制作提纲。</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4.</w:t>
      </w:r>
      <w:r w:rsidRPr="003B1282">
        <w:rPr>
          <w:rFonts w:ascii="仿宋_GB2312" w:eastAsia="仿宋_GB2312" w:hint="eastAsia"/>
          <w:sz w:val="28"/>
          <w:szCs w:val="28"/>
        </w:rPr>
        <w:t>起草报告。这是调查报告写作的行文阶段。要根据已经确定的主题、选好的材料和写作提纲，有条不紊地行文。写作过程中，要从实际需要出发选用语言，灵活地划分段落。</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在行文时要注意：</w:t>
      </w:r>
      <w:r w:rsidR="00CC481B" w:rsidRPr="003B1282">
        <w:rPr>
          <w:rFonts w:ascii="仿宋_GB2312" w:eastAsia="仿宋_GB2312" w:hint="eastAsia"/>
          <w:sz w:val="28"/>
          <w:szCs w:val="28"/>
        </w:rPr>
        <w:t>（1）</w:t>
      </w:r>
      <w:r w:rsidRPr="003B1282">
        <w:rPr>
          <w:rFonts w:ascii="仿宋_GB2312" w:eastAsia="仿宋_GB2312" w:hint="eastAsia"/>
          <w:sz w:val="28"/>
          <w:szCs w:val="28"/>
        </w:rPr>
        <w:t>结构合理（标题、导语、正文、结尾、落</w:t>
      </w:r>
      <w:r w:rsidRPr="003B1282">
        <w:rPr>
          <w:rFonts w:ascii="仿宋_GB2312" w:eastAsia="仿宋_GB2312" w:hint="eastAsia"/>
          <w:sz w:val="28"/>
          <w:szCs w:val="28"/>
        </w:rPr>
        <w:lastRenderedPageBreak/>
        <w:t>款）</w:t>
      </w:r>
      <w:r w:rsidR="00CC481B" w:rsidRPr="003B1282">
        <w:rPr>
          <w:rFonts w:ascii="仿宋_GB2312" w:eastAsia="仿宋_GB2312" w:hint="eastAsia"/>
          <w:sz w:val="28"/>
          <w:szCs w:val="28"/>
        </w:rPr>
        <w:t>；</w:t>
      </w:r>
      <w:r w:rsidR="00CC481B" w:rsidRPr="003B1282">
        <w:rPr>
          <w:rFonts w:ascii="仿宋_GB2312" w:eastAsia="仿宋_GB2312" w:hint="eastAsia"/>
          <w:sz w:val="28"/>
          <w:szCs w:val="28"/>
        </w:rPr>
        <w:t>（</w:t>
      </w:r>
      <w:r w:rsidR="00CC481B" w:rsidRPr="003B1282">
        <w:rPr>
          <w:rFonts w:ascii="仿宋_GB2312" w:eastAsia="仿宋_GB2312" w:hint="eastAsia"/>
          <w:sz w:val="28"/>
          <w:szCs w:val="28"/>
        </w:rPr>
        <w:t>2</w:t>
      </w:r>
      <w:r w:rsidR="00CC481B" w:rsidRPr="003B1282">
        <w:rPr>
          <w:rFonts w:ascii="仿宋_GB2312" w:eastAsia="仿宋_GB2312" w:hint="eastAsia"/>
          <w:sz w:val="28"/>
          <w:szCs w:val="28"/>
        </w:rPr>
        <w:t>）</w:t>
      </w:r>
      <w:r w:rsidRPr="003B1282">
        <w:rPr>
          <w:rFonts w:ascii="仿宋_GB2312" w:eastAsia="仿宋_GB2312" w:hint="eastAsia"/>
          <w:sz w:val="28"/>
          <w:szCs w:val="28"/>
        </w:rPr>
        <w:t>报告文字规范，具有审美性与可读性，如：</w:t>
      </w:r>
      <w:r w:rsidRPr="003B1282">
        <w:rPr>
          <w:rFonts w:ascii="仿宋_GB2312" w:eastAsia="仿宋_GB2312"/>
          <w:sz w:val="28"/>
          <w:szCs w:val="28"/>
        </w:rPr>
        <w:t>"</w:t>
      </w:r>
      <w:r w:rsidRPr="003B1282">
        <w:rPr>
          <w:rFonts w:ascii="仿宋_GB2312" w:eastAsia="仿宋_GB2312" w:hint="eastAsia"/>
          <w:sz w:val="28"/>
          <w:szCs w:val="28"/>
        </w:rPr>
        <w:t>制定优惠政策，引进急需人才</w:t>
      </w:r>
      <w:r w:rsidRPr="003B1282">
        <w:rPr>
          <w:rFonts w:ascii="仿宋_GB2312" w:eastAsia="仿宋_GB2312"/>
          <w:sz w:val="28"/>
          <w:szCs w:val="28"/>
        </w:rPr>
        <w:t>"</w:t>
      </w:r>
      <w:r w:rsidRPr="003B1282">
        <w:rPr>
          <w:rFonts w:ascii="仿宋_GB2312" w:eastAsia="仿宋_GB2312" w:hint="eastAsia"/>
          <w:sz w:val="28"/>
          <w:szCs w:val="28"/>
        </w:rPr>
        <w:t>，</w:t>
      </w:r>
      <w:r w:rsidRPr="003B1282">
        <w:rPr>
          <w:rFonts w:ascii="仿宋_GB2312" w:eastAsia="仿宋_GB2312"/>
          <w:sz w:val="28"/>
          <w:szCs w:val="28"/>
        </w:rPr>
        <w:t>"</w:t>
      </w:r>
      <w:r w:rsidRPr="003B1282">
        <w:rPr>
          <w:rFonts w:ascii="仿宋_GB2312" w:eastAsia="仿宋_GB2312" w:hint="eastAsia"/>
          <w:sz w:val="28"/>
          <w:szCs w:val="28"/>
        </w:rPr>
        <w:t>运用竞争机制，盘活现有人才</w:t>
      </w:r>
      <w:r w:rsidRPr="003B1282">
        <w:rPr>
          <w:rFonts w:ascii="仿宋_GB2312" w:eastAsia="仿宋_GB2312"/>
          <w:sz w:val="28"/>
          <w:szCs w:val="28"/>
        </w:rPr>
        <w:t>"</w:t>
      </w:r>
      <w:r w:rsidRPr="003B1282">
        <w:rPr>
          <w:rFonts w:ascii="仿宋_GB2312" w:eastAsia="仿宋_GB2312" w:hint="eastAsia"/>
          <w:sz w:val="28"/>
          <w:szCs w:val="28"/>
        </w:rPr>
        <w:t>，（文章段落的条目观点）；</w:t>
      </w:r>
      <w:r w:rsidR="00CC481B" w:rsidRPr="003B1282">
        <w:rPr>
          <w:rFonts w:ascii="仿宋_GB2312" w:eastAsia="仿宋_GB2312" w:hint="eastAsia"/>
          <w:sz w:val="28"/>
          <w:szCs w:val="28"/>
        </w:rPr>
        <w:t>（</w:t>
      </w:r>
      <w:r w:rsidR="00CC481B" w:rsidRPr="003B1282">
        <w:rPr>
          <w:rFonts w:ascii="仿宋_GB2312" w:eastAsia="仿宋_GB2312" w:hint="eastAsia"/>
          <w:sz w:val="28"/>
          <w:szCs w:val="28"/>
        </w:rPr>
        <w:t>3</w:t>
      </w:r>
      <w:r w:rsidR="00CC481B" w:rsidRPr="003B1282">
        <w:rPr>
          <w:rFonts w:ascii="仿宋_GB2312" w:eastAsia="仿宋_GB2312" w:hint="eastAsia"/>
          <w:sz w:val="28"/>
          <w:szCs w:val="28"/>
        </w:rPr>
        <w:t>）</w:t>
      </w:r>
      <w:r w:rsidRPr="003B1282">
        <w:rPr>
          <w:rFonts w:ascii="仿宋_GB2312" w:eastAsia="仿宋_GB2312" w:hint="eastAsia"/>
          <w:sz w:val="28"/>
          <w:szCs w:val="28"/>
        </w:rPr>
        <w:t>通读易懂。注意对数字、图表、专业名词术语的使用，做到深入浅出，语言具有表现力，准确、鲜明、生动、朴实。</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5.</w:t>
      </w:r>
      <w:r w:rsidRPr="003B1282">
        <w:rPr>
          <w:rFonts w:ascii="仿宋_GB2312" w:eastAsia="仿宋_GB2312" w:hint="eastAsia"/>
          <w:sz w:val="28"/>
          <w:szCs w:val="28"/>
        </w:rPr>
        <w:t>修改报告。报告起草好以后，要认真修改。主要是对报告的主题、材料、结构、语言文字和标点符号进行检查，加以增、</w:t>
      </w:r>
      <w:proofErr w:type="gramStart"/>
      <w:r w:rsidRPr="003B1282">
        <w:rPr>
          <w:rFonts w:ascii="仿宋_GB2312" w:eastAsia="仿宋_GB2312" w:hint="eastAsia"/>
          <w:sz w:val="28"/>
          <w:szCs w:val="28"/>
        </w:rPr>
        <w:t>删</w:t>
      </w:r>
      <w:proofErr w:type="gramEnd"/>
      <w:r w:rsidRPr="003B1282">
        <w:rPr>
          <w:rFonts w:ascii="仿宋_GB2312" w:eastAsia="仿宋_GB2312" w:hint="eastAsia"/>
          <w:sz w:val="28"/>
          <w:szCs w:val="28"/>
        </w:rPr>
        <w:t>、改、调。在完成这些工作之后，才能定稿向上报送或发表。</w:t>
      </w:r>
    </w:p>
    <w:p w:rsidR="0060231B" w:rsidRPr="003B1282" w:rsidRDefault="0060231B" w:rsidP="003B1282">
      <w:pPr>
        <w:spacing w:line="440" w:lineRule="exact"/>
        <w:ind w:firstLineChars="200" w:firstLine="560"/>
        <w:rPr>
          <w:rFonts w:ascii="仿宋_GB2312" w:eastAsia="仿宋_GB2312"/>
          <w:sz w:val="28"/>
          <w:szCs w:val="28"/>
        </w:rPr>
      </w:pPr>
      <w:r w:rsidRPr="003B1282">
        <w:rPr>
          <w:rFonts w:ascii="仿宋_GB2312" w:eastAsia="仿宋_GB2312"/>
          <w:sz w:val="28"/>
          <w:szCs w:val="28"/>
        </w:rPr>
        <w:t xml:space="preserve"> </w:t>
      </w: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Pr="003B1282" w:rsidRDefault="0060231B" w:rsidP="003B1282">
      <w:pPr>
        <w:spacing w:line="440" w:lineRule="exact"/>
        <w:ind w:firstLineChars="200" w:firstLine="560"/>
        <w:rPr>
          <w:rFonts w:ascii="仿宋_GB2312" w:eastAsia="仿宋_GB2312"/>
          <w:sz w:val="28"/>
          <w:szCs w:val="28"/>
        </w:rPr>
      </w:pPr>
    </w:p>
    <w:p w:rsidR="0060231B" w:rsidRDefault="0060231B" w:rsidP="003B1282">
      <w:pPr>
        <w:spacing w:line="440" w:lineRule="exact"/>
        <w:ind w:firstLineChars="200" w:firstLine="560"/>
        <w:rPr>
          <w:rFonts w:ascii="仿宋_GB2312" w:eastAsia="仿宋_GB2312" w:hint="eastAsia"/>
          <w:sz w:val="28"/>
          <w:szCs w:val="28"/>
        </w:rPr>
      </w:pPr>
    </w:p>
    <w:p w:rsidR="003B1282" w:rsidRDefault="003B1282" w:rsidP="003B1282">
      <w:pPr>
        <w:spacing w:line="440" w:lineRule="exact"/>
        <w:ind w:firstLineChars="200" w:firstLine="560"/>
        <w:rPr>
          <w:rFonts w:ascii="仿宋_GB2312" w:eastAsia="仿宋_GB2312" w:hint="eastAsia"/>
          <w:sz w:val="28"/>
          <w:szCs w:val="28"/>
        </w:rPr>
      </w:pPr>
    </w:p>
    <w:p w:rsidR="003B1282" w:rsidRDefault="003B1282" w:rsidP="003B1282">
      <w:pPr>
        <w:spacing w:line="440" w:lineRule="exact"/>
        <w:ind w:firstLineChars="200" w:firstLine="560"/>
        <w:rPr>
          <w:rFonts w:ascii="仿宋_GB2312" w:eastAsia="仿宋_GB2312" w:hint="eastAsia"/>
          <w:sz w:val="28"/>
          <w:szCs w:val="28"/>
        </w:rPr>
      </w:pPr>
    </w:p>
    <w:p w:rsidR="003B1282" w:rsidRDefault="003B1282" w:rsidP="003B1282">
      <w:pPr>
        <w:spacing w:line="440" w:lineRule="exact"/>
        <w:ind w:firstLineChars="200" w:firstLine="560"/>
        <w:rPr>
          <w:rFonts w:ascii="仿宋_GB2312" w:eastAsia="仿宋_GB2312" w:hint="eastAsia"/>
          <w:sz w:val="28"/>
          <w:szCs w:val="28"/>
        </w:rPr>
      </w:pPr>
    </w:p>
    <w:p w:rsidR="003B1282" w:rsidRDefault="003B1282" w:rsidP="003B1282">
      <w:pPr>
        <w:spacing w:line="440" w:lineRule="exact"/>
        <w:ind w:firstLineChars="200" w:firstLine="560"/>
        <w:rPr>
          <w:rFonts w:ascii="仿宋_GB2312" w:eastAsia="仿宋_GB2312" w:hint="eastAsia"/>
          <w:sz w:val="28"/>
          <w:szCs w:val="28"/>
        </w:rPr>
      </w:pPr>
    </w:p>
    <w:p w:rsidR="003B1282" w:rsidRDefault="003B1282" w:rsidP="003B1282">
      <w:pPr>
        <w:spacing w:line="440" w:lineRule="exact"/>
        <w:ind w:firstLineChars="200" w:firstLine="560"/>
        <w:rPr>
          <w:rFonts w:ascii="仿宋_GB2312" w:eastAsia="仿宋_GB2312" w:hint="eastAsia"/>
          <w:sz w:val="28"/>
          <w:szCs w:val="28"/>
        </w:rPr>
      </w:pPr>
    </w:p>
    <w:p w:rsidR="003B1282" w:rsidRDefault="003B1282" w:rsidP="003B1282">
      <w:pPr>
        <w:spacing w:line="440" w:lineRule="exact"/>
        <w:ind w:firstLineChars="200" w:firstLine="560"/>
        <w:rPr>
          <w:rFonts w:ascii="仿宋_GB2312" w:eastAsia="仿宋_GB2312" w:hint="eastAsia"/>
          <w:sz w:val="28"/>
          <w:szCs w:val="28"/>
        </w:rPr>
      </w:pPr>
    </w:p>
    <w:p w:rsidR="003B1282" w:rsidRDefault="003B1282" w:rsidP="003B1282">
      <w:pPr>
        <w:spacing w:line="440" w:lineRule="exact"/>
        <w:ind w:firstLineChars="200" w:firstLine="560"/>
        <w:rPr>
          <w:rFonts w:ascii="仿宋_GB2312" w:eastAsia="仿宋_GB2312" w:hint="eastAsia"/>
          <w:sz w:val="28"/>
          <w:szCs w:val="28"/>
        </w:rPr>
      </w:pPr>
    </w:p>
    <w:p w:rsidR="003B1282" w:rsidRPr="003B1282" w:rsidRDefault="003B1282" w:rsidP="003B1282">
      <w:pPr>
        <w:spacing w:line="440" w:lineRule="exact"/>
        <w:ind w:firstLineChars="200" w:firstLine="560"/>
        <w:rPr>
          <w:rFonts w:ascii="仿宋_GB2312" w:eastAsia="仿宋_GB2312"/>
          <w:sz w:val="28"/>
          <w:szCs w:val="28"/>
        </w:rPr>
      </w:pPr>
    </w:p>
    <w:p w:rsidR="0060231B" w:rsidRPr="00CB5871" w:rsidRDefault="0060231B" w:rsidP="00CC481B">
      <w:pPr>
        <w:spacing w:line="520" w:lineRule="exact"/>
        <w:rPr>
          <w:rFonts w:ascii="仿宋_GB2312" w:eastAsia="仿宋_GB2312"/>
          <w:sz w:val="30"/>
          <w:szCs w:val="30"/>
        </w:rPr>
      </w:pPr>
      <w:r w:rsidRPr="00CB5871">
        <w:rPr>
          <w:rFonts w:ascii="仿宋_GB2312" w:eastAsia="仿宋_GB2312" w:hint="eastAsia"/>
          <w:sz w:val="30"/>
          <w:szCs w:val="30"/>
        </w:rPr>
        <w:lastRenderedPageBreak/>
        <w:t>附件</w:t>
      </w:r>
      <w:r w:rsidRPr="00CB5871">
        <w:rPr>
          <w:rFonts w:ascii="仿宋_GB2312" w:eastAsia="仿宋_GB2312"/>
          <w:sz w:val="30"/>
          <w:szCs w:val="30"/>
        </w:rPr>
        <w:t>4</w:t>
      </w:r>
      <w:r w:rsidRPr="00CB5871">
        <w:rPr>
          <w:rFonts w:ascii="仿宋_GB2312" w:eastAsia="仿宋_GB2312" w:hint="eastAsia"/>
          <w:sz w:val="30"/>
          <w:szCs w:val="30"/>
        </w:rPr>
        <w:t>：</w:t>
      </w:r>
    </w:p>
    <w:p w:rsidR="0060231B" w:rsidRPr="00CC481B" w:rsidRDefault="0060231B" w:rsidP="00CC481B">
      <w:pPr>
        <w:spacing w:line="520" w:lineRule="exact"/>
        <w:jc w:val="center"/>
        <w:rPr>
          <w:rFonts w:ascii="宋体" w:hAnsi="宋体"/>
          <w:b/>
          <w:sz w:val="36"/>
          <w:szCs w:val="36"/>
        </w:rPr>
      </w:pPr>
      <w:r w:rsidRPr="00CC481B">
        <w:rPr>
          <w:rFonts w:ascii="宋体" w:hAnsi="宋体" w:hint="eastAsia"/>
          <w:b/>
          <w:sz w:val="36"/>
          <w:szCs w:val="36"/>
        </w:rPr>
        <w:t>社会实践论文写作规范</w:t>
      </w:r>
    </w:p>
    <w:p w:rsidR="0060231B" w:rsidRPr="00CB5871" w:rsidRDefault="0060231B" w:rsidP="00CB5871">
      <w:pPr>
        <w:spacing w:line="520" w:lineRule="exact"/>
        <w:ind w:firstLineChars="200" w:firstLine="600"/>
        <w:rPr>
          <w:rFonts w:ascii="仿宋_GB2312" w:eastAsia="仿宋_GB2312"/>
          <w:sz w:val="30"/>
          <w:szCs w:val="30"/>
        </w:rPr>
      </w:pPr>
      <w:r w:rsidRPr="00CB5871">
        <w:rPr>
          <w:rFonts w:ascii="仿宋_GB2312" w:eastAsia="仿宋_GB2312"/>
          <w:sz w:val="30"/>
          <w:szCs w:val="30"/>
        </w:rPr>
        <w:t xml:space="preserve"> </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社会实践是大学生全面素质提高的重要环节，是学生将所学知识应用于社会的重要过程。它既是学生学习、研究与实践成果的全面总结，又是对学生素质与综合能力的一次全面检验。为培养学生的科学精神，保证我校学生社会实践论文的质量，避免与社会实践总结混淆，为广大同学撰写社会实践论文提供指导，为优秀论文的评定提供依据，特提供本规范。</w:t>
      </w:r>
    </w:p>
    <w:p w:rsidR="0060231B" w:rsidRPr="003B1282" w:rsidRDefault="0060231B" w:rsidP="003B1282">
      <w:pPr>
        <w:spacing w:line="520" w:lineRule="exact"/>
        <w:ind w:firstLineChars="200" w:firstLine="560"/>
        <w:rPr>
          <w:rFonts w:ascii="黑体" w:eastAsia="黑体" w:hAnsi="黑体"/>
          <w:sz w:val="28"/>
          <w:szCs w:val="28"/>
        </w:rPr>
      </w:pPr>
      <w:proofErr w:type="gramStart"/>
      <w:r w:rsidRPr="003B1282">
        <w:rPr>
          <w:rFonts w:ascii="黑体" w:eastAsia="黑体" w:hAnsi="黑体" w:hint="eastAsia"/>
          <w:sz w:val="28"/>
          <w:szCs w:val="28"/>
        </w:rPr>
        <w:t>一</w:t>
      </w:r>
      <w:proofErr w:type="gramEnd"/>
      <w:r w:rsidRPr="003B1282">
        <w:rPr>
          <w:rFonts w:ascii="黑体" w:eastAsia="黑体" w:hAnsi="黑体"/>
          <w:sz w:val="28"/>
          <w:szCs w:val="28"/>
        </w:rPr>
        <w:t xml:space="preserve">. </w:t>
      </w:r>
      <w:r w:rsidRPr="003B1282">
        <w:rPr>
          <w:rFonts w:ascii="黑体" w:eastAsia="黑体" w:hAnsi="黑体" w:hint="eastAsia"/>
          <w:sz w:val="28"/>
          <w:szCs w:val="28"/>
        </w:rPr>
        <w:t>实践论文撰写的内容与要求</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一份完整的实践论文应由以下部分组成：</w:t>
      </w:r>
    </w:p>
    <w:p w:rsidR="0060231B" w:rsidRPr="003B1282" w:rsidRDefault="0060231B" w:rsidP="003B1282">
      <w:pPr>
        <w:spacing w:line="520" w:lineRule="exact"/>
        <w:ind w:firstLineChars="150" w:firstLine="420"/>
        <w:rPr>
          <w:rFonts w:ascii="仿宋_GB2312" w:eastAsia="仿宋_GB2312"/>
          <w:sz w:val="28"/>
          <w:szCs w:val="28"/>
        </w:rPr>
      </w:pPr>
      <w:r w:rsidRPr="003B1282">
        <w:rPr>
          <w:rFonts w:ascii="仿宋_GB2312" w:eastAsia="仿宋_GB2312"/>
          <w:sz w:val="28"/>
          <w:szCs w:val="28"/>
        </w:rPr>
        <w:t xml:space="preserve"> 1.</w:t>
      </w:r>
      <w:r w:rsidRPr="003B1282">
        <w:rPr>
          <w:rFonts w:ascii="仿宋_GB2312" w:eastAsia="仿宋_GB2312" w:hint="eastAsia"/>
          <w:sz w:val="28"/>
          <w:szCs w:val="28"/>
        </w:rPr>
        <w:t>论文题目</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论文题目应该用简短、明确的文字写成，通过标题把实践活动的内容、特点概括出来。题目字数要适当，一般不宜超过</w:t>
      </w:r>
      <w:r w:rsidRPr="003B1282">
        <w:rPr>
          <w:rFonts w:ascii="仿宋_GB2312" w:eastAsia="仿宋_GB2312"/>
          <w:sz w:val="28"/>
          <w:szCs w:val="28"/>
        </w:rPr>
        <w:t>20</w:t>
      </w:r>
      <w:r w:rsidRPr="003B1282">
        <w:rPr>
          <w:rFonts w:ascii="仿宋_GB2312" w:eastAsia="仿宋_GB2312" w:hint="eastAsia"/>
          <w:sz w:val="28"/>
          <w:szCs w:val="28"/>
        </w:rPr>
        <w:t>个字。如果有些细节必须放进标题，为避免冗长，可以设副标题，把细节放在副标题里。</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2.</w:t>
      </w:r>
      <w:r w:rsidRPr="003B1282">
        <w:rPr>
          <w:rFonts w:ascii="仿宋_GB2312" w:eastAsia="仿宋_GB2312" w:hint="eastAsia"/>
          <w:sz w:val="28"/>
          <w:szCs w:val="28"/>
        </w:rPr>
        <w:t>学院、班级及作者名称</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学院、班级名称和作者姓名应在题目下方注明，学院名称应用全称。</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3.</w:t>
      </w:r>
      <w:r w:rsidRPr="003B1282">
        <w:rPr>
          <w:rFonts w:ascii="仿宋_GB2312" w:eastAsia="仿宋_GB2312" w:hint="eastAsia"/>
          <w:sz w:val="28"/>
          <w:szCs w:val="28"/>
        </w:rPr>
        <w:t>摘要（有英文摘要的中文在前，英文在后）</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论文需配摘要，摘要应反映论文的主要内容，概括地阐述实践活动中得到的基本观点、实践方法、取得的成果和结论。摘要字数要适当，中文摘要一般以</w:t>
      </w:r>
      <w:r w:rsidRPr="003B1282">
        <w:rPr>
          <w:rFonts w:ascii="仿宋_GB2312" w:eastAsia="仿宋_GB2312"/>
          <w:sz w:val="28"/>
          <w:szCs w:val="28"/>
        </w:rPr>
        <w:t>200</w:t>
      </w:r>
      <w:r w:rsidRPr="003B1282">
        <w:rPr>
          <w:rFonts w:ascii="仿宋_GB2312" w:eastAsia="仿宋_GB2312" w:hint="eastAsia"/>
          <w:sz w:val="28"/>
          <w:szCs w:val="28"/>
        </w:rPr>
        <w:t>字左右为宜，英文摘要一般至少要有</w:t>
      </w:r>
      <w:r w:rsidRPr="003B1282">
        <w:rPr>
          <w:rFonts w:ascii="仿宋_GB2312" w:eastAsia="仿宋_GB2312"/>
          <w:sz w:val="28"/>
          <w:szCs w:val="28"/>
        </w:rPr>
        <w:t>100</w:t>
      </w:r>
      <w:r w:rsidRPr="003B1282">
        <w:rPr>
          <w:rFonts w:ascii="仿宋_GB2312" w:eastAsia="仿宋_GB2312" w:hint="eastAsia"/>
          <w:sz w:val="28"/>
          <w:szCs w:val="28"/>
        </w:rPr>
        <w:t>个实词。摘要包括：</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a)</w:t>
      </w:r>
      <w:r w:rsidRPr="003B1282">
        <w:rPr>
          <w:rFonts w:ascii="仿宋_GB2312" w:eastAsia="仿宋_GB2312" w:hint="eastAsia"/>
          <w:sz w:val="28"/>
          <w:szCs w:val="28"/>
        </w:rPr>
        <w:t>“摘要”字样；</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b)</w:t>
      </w:r>
      <w:r w:rsidRPr="003B1282">
        <w:rPr>
          <w:rFonts w:ascii="仿宋_GB2312" w:eastAsia="仿宋_GB2312" w:hint="eastAsia"/>
          <w:sz w:val="28"/>
          <w:szCs w:val="28"/>
        </w:rPr>
        <w:t>摘要正文；</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lastRenderedPageBreak/>
        <w:t>c)</w:t>
      </w:r>
      <w:r w:rsidRPr="003B1282">
        <w:rPr>
          <w:rFonts w:ascii="仿宋_GB2312" w:eastAsia="仿宋_GB2312" w:hint="eastAsia"/>
          <w:sz w:val="28"/>
          <w:szCs w:val="28"/>
        </w:rPr>
        <w:t>关键词；</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d)</w:t>
      </w:r>
      <w:r w:rsidRPr="003B1282">
        <w:rPr>
          <w:rFonts w:ascii="仿宋_GB2312" w:eastAsia="仿宋_GB2312" w:hint="eastAsia"/>
          <w:sz w:val="28"/>
          <w:szCs w:val="28"/>
        </w:rPr>
        <w:t>中图分类号。</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4.</w:t>
      </w:r>
      <w:r w:rsidRPr="003B1282">
        <w:rPr>
          <w:rFonts w:ascii="仿宋_GB2312" w:eastAsia="仿宋_GB2312" w:hint="eastAsia"/>
          <w:sz w:val="28"/>
          <w:szCs w:val="28"/>
        </w:rPr>
        <w:t>正文</w:t>
      </w:r>
    </w:p>
    <w:p w:rsidR="0060231B" w:rsidRPr="003B1282" w:rsidRDefault="0060231B" w:rsidP="003B1282">
      <w:pPr>
        <w:spacing w:line="520" w:lineRule="exact"/>
        <w:ind w:firstLineChars="150" w:firstLine="420"/>
        <w:rPr>
          <w:rFonts w:ascii="仿宋_GB2312" w:eastAsia="仿宋_GB2312"/>
          <w:sz w:val="28"/>
          <w:szCs w:val="28"/>
        </w:rPr>
      </w:pPr>
      <w:r w:rsidRPr="003B1282">
        <w:rPr>
          <w:rFonts w:ascii="仿宋_GB2312" w:eastAsia="仿宋_GB2312"/>
          <w:sz w:val="28"/>
          <w:szCs w:val="28"/>
        </w:rPr>
        <w:t xml:space="preserve"> </w:t>
      </w:r>
      <w:r w:rsidRPr="003B1282">
        <w:rPr>
          <w:rFonts w:ascii="仿宋_GB2312" w:eastAsia="仿宋_GB2312" w:hint="eastAsia"/>
          <w:sz w:val="28"/>
          <w:szCs w:val="28"/>
        </w:rPr>
        <w:t>正文是实践论文的核心内容，是对实践活动的详细表述。这部分内容为作者所要论述的主要事实和观点，包括介绍实践活动的目的、相关背景、时间、地点、人员、调查手段组成，以及对实践活动中得到的结论的详细叙述。</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字数一般控制在</w:t>
      </w:r>
      <w:r w:rsidRPr="003B1282">
        <w:rPr>
          <w:rFonts w:ascii="仿宋_GB2312" w:eastAsia="仿宋_GB2312"/>
          <w:sz w:val="28"/>
          <w:szCs w:val="28"/>
        </w:rPr>
        <w:t>5000</w:t>
      </w:r>
      <w:r w:rsidRPr="003B1282">
        <w:rPr>
          <w:rFonts w:ascii="仿宋_GB2312" w:eastAsia="仿宋_GB2312" w:hint="eastAsia"/>
          <w:sz w:val="28"/>
          <w:szCs w:val="28"/>
        </w:rPr>
        <w:t>字以内。</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5.</w:t>
      </w:r>
      <w:r w:rsidRPr="003B1282">
        <w:rPr>
          <w:rFonts w:ascii="仿宋_GB2312" w:eastAsia="仿宋_GB2312" w:hint="eastAsia"/>
          <w:sz w:val="28"/>
          <w:szCs w:val="28"/>
        </w:rPr>
        <w:t>结束语</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结束语包含对整个实践活动进行归纳和综合而得到的收获和感悟，也可以包括实践过程中发现的问题，并提出相应的解决办法。</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6.</w:t>
      </w:r>
      <w:r w:rsidRPr="003B1282">
        <w:rPr>
          <w:rFonts w:ascii="仿宋_GB2312" w:eastAsia="仿宋_GB2312" w:hint="eastAsia"/>
          <w:sz w:val="28"/>
          <w:szCs w:val="28"/>
        </w:rPr>
        <w:t>谢辞</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谢辞通常以简短的文字对在实践过程与论文撰写过程中直</w:t>
      </w:r>
      <w:proofErr w:type="gramStart"/>
      <w:r w:rsidRPr="003B1282">
        <w:rPr>
          <w:rFonts w:ascii="仿宋_GB2312" w:eastAsia="仿宋_GB2312" w:hint="eastAsia"/>
          <w:sz w:val="28"/>
          <w:szCs w:val="28"/>
        </w:rPr>
        <w:t>接给予</w:t>
      </w:r>
      <w:proofErr w:type="gramEnd"/>
      <w:r w:rsidRPr="003B1282">
        <w:rPr>
          <w:rFonts w:ascii="仿宋_GB2312" w:eastAsia="仿宋_GB2312" w:hint="eastAsia"/>
          <w:sz w:val="28"/>
          <w:szCs w:val="28"/>
        </w:rPr>
        <w:t>帮助的指导教师、答疑教师和其他人员表示谢意。</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7.</w:t>
      </w:r>
      <w:r w:rsidRPr="003B1282">
        <w:rPr>
          <w:rFonts w:ascii="仿宋_GB2312" w:eastAsia="仿宋_GB2312" w:hint="eastAsia"/>
          <w:sz w:val="28"/>
          <w:szCs w:val="28"/>
        </w:rPr>
        <w:t>参考文献</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参考文献是实践论文不可缺少的组成部分，它反映实践论文的取材来源、材料的广博程度和材料的可靠程度，也是作者对他人知识成果的承认和尊重。</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8.</w:t>
      </w:r>
      <w:r w:rsidRPr="003B1282">
        <w:rPr>
          <w:rFonts w:ascii="仿宋_GB2312" w:eastAsia="仿宋_GB2312" w:hint="eastAsia"/>
          <w:sz w:val="28"/>
          <w:szCs w:val="28"/>
        </w:rPr>
        <w:t>附录</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对于某些不宜放在正文中，但又具有参考价值的内容可以编入实践论文的附录中。</w:t>
      </w:r>
    </w:p>
    <w:p w:rsidR="0060231B" w:rsidRPr="003B1282" w:rsidRDefault="0060231B" w:rsidP="003B1282">
      <w:pPr>
        <w:spacing w:line="520" w:lineRule="exact"/>
        <w:ind w:firstLineChars="200" w:firstLine="560"/>
        <w:rPr>
          <w:rFonts w:ascii="黑体" w:eastAsia="黑体" w:hAnsi="黑体"/>
          <w:sz w:val="28"/>
          <w:szCs w:val="28"/>
        </w:rPr>
      </w:pPr>
      <w:r w:rsidRPr="003B1282">
        <w:rPr>
          <w:rFonts w:ascii="黑体" w:eastAsia="黑体" w:hAnsi="黑体" w:hint="eastAsia"/>
          <w:sz w:val="28"/>
          <w:szCs w:val="28"/>
        </w:rPr>
        <w:t>二、撰写实践论文的准备与主要步骤</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lastRenderedPageBreak/>
        <w:t>实践论文的写作过程应包括以下步骤：收集资料、拟订论文提纲、起草、修改、定稿等。各个步骤具体做法如下：</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1.</w:t>
      </w:r>
      <w:r w:rsidRPr="003B1282">
        <w:rPr>
          <w:rFonts w:ascii="仿宋_GB2312" w:eastAsia="仿宋_GB2312" w:hint="eastAsia"/>
          <w:sz w:val="28"/>
          <w:szCs w:val="28"/>
        </w:rPr>
        <w:t>收集资料</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资料是撰写实践论文的基础。收集资料的途径主要有：通过实地调查、社会实践或实习等渠道获得；从校内外图书馆、资料室已有的资料中查找。</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2.</w:t>
      </w:r>
      <w:r w:rsidRPr="003B1282">
        <w:rPr>
          <w:rFonts w:ascii="仿宋_GB2312" w:eastAsia="仿宋_GB2312" w:hint="eastAsia"/>
          <w:sz w:val="28"/>
          <w:szCs w:val="28"/>
        </w:rPr>
        <w:t>拟订论文提纲</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拟订论文提纲是作者动笔行文前的必要准备。根据论文主题的需要拟订该文结构框架和体系。学生在起草论文提纲后，可请指导教师审阅修改。</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3.</w:t>
      </w:r>
      <w:r w:rsidRPr="003B1282">
        <w:rPr>
          <w:rFonts w:ascii="仿宋_GB2312" w:eastAsia="仿宋_GB2312" w:hint="eastAsia"/>
          <w:sz w:val="28"/>
          <w:szCs w:val="28"/>
        </w:rPr>
        <w:t>起草</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论文提纲确定后，可以动手撰写实践论文的初稿。在起草时应尽量做到“纲举目张、顺理成章、详略得当、井然有序”。</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4.</w:t>
      </w:r>
      <w:r w:rsidRPr="003B1282">
        <w:rPr>
          <w:rFonts w:ascii="仿宋_GB2312" w:eastAsia="仿宋_GB2312" w:hint="eastAsia"/>
          <w:sz w:val="28"/>
          <w:szCs w:val="28"/>
        </w:rPr>
        <w:t>修改、定稿</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论文初稿写之后，需要改正草稿中的缺点或错误，因此应反复推敲修改后，才能定稿。</w:t>
      </w:r>
    </w:p>
    <w:p w:rsidR="0060231B" w:rsidRPr="003B1282" w:rsidRDefault="0060231B" w:rsidP="003B1282">
      <w:pPr>
        <w:spacing w:line="520" w:lineRule="exact"/>
        <w:ind w:firstLineChars="200" w:firstLine="560"/>
        <w:rPr>
          <w:rFonts w:ascii="黑体" w:eastAsia="黑体" w:hAnsi="黑体"/>
          <w:sz w:val="28"/>
          <w:szCs w:val="28"/>
        </w:rPr>
      </w:pPr>
      <w:r w:rsidRPr="003B1282">
        <w:rPr>
          <w:rFonts w:ascii="黑体" w:eastAsia="黑体" w:hAnsi="黑体" w:hint="eastAsia"/>
          <w:sz w:val="28"/>
          <w:szCs w:val="28"/>
        </w:rPr>
        <w:t>三、实践论文的写作细则</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1.</w:t>
      </w:r>
      <w:r w:rsidRPr="003B1282">
        <w:rPr>
          <w:rFonts w:ascii="仿宋_GB2312" w:eastAsia="仿宋_GB2312" w:hint="eastAsia"/>
          <w:sz w:val="28"/>
          <w:szCs w:val="28"/>
        </w:rPr>
        <w:t>书写</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要用学校规定的稿纸单面书写（必须用黑或兰黑墨水）或用计算机打印，正文中的任何部分不得写到稿纸边框线以外。稿纸不得左右加贴补写正文和图表的纸条，或随意接长截短。用计算机排版、打印一律用</w:t>
      </w:r>
      <w:r w:rsidRPr="003B1282">
        <w:rPr>
          <w:rFonts w:ascii="仿宋_GB2312" w:eastAsia="仿宋_GB2312"/>
          <w:sz w:val="28"/>
          <w:szCs w:val="28"/>
        </w:rPr>
        <w:t>A4</w:t>
      </w:r>
      <w:r w:rsidRPr="003B1282">
        <w:rPr>
          <w:rFonts w:ascii="仿宋_GB2312" w:eastAsia="仿宋_GB2312" w:hint="eastAsia"/>
          <w:sz w:val="28"/>
          <w:szCs w:val="28"/>
        </w:rPr>
        <w:t>打印纸。版式要求如下：标题</w:t>
      </w:r>
      <w:r w:rsidRPr="003B1282">
        <w:rPr>
          <w:rFonts w:ascii="仿宋_GB2312" w:eastAsia="仿宋_GB2312"/>
          <w:sz w:val="28"/>
          <w:szCs w:val="28"/>
        </w:rPr>
        <w:t xml:space="preserve"> </w:t>
      </w:r>
      <w:r w:rsidRPr="003B1282">
        <w:rPr>
          <w:rFonts w:ascii="仿宋_GB2312" w:eastAsia="仿宋_GB2312" w:hint="eastAsia"/>
          <w:sz w:val="28"/>
          <w:szCs w:val="28"/>
        </w:rPr>
        <w:t>（“小二”“华文中宋”或“黑体”“加粗”居中），学院及作者名称（“四号”“仿宋体”居中，学院名称与作者名称</w:t>
      </w:r>
      <w:proofErr w:type="gramStart"/>
      <w:r w:rsidRPr="003B1282">
        <w:rPr>
          <w:rFonts w:ascii="仿宋_GB2312" w:eastAsia="仿宋_GB2312" w:hint="eastAsia"/>
          <w:sz w:val="28"/>
          <w:szCs w:val="28"/>
        </w:rPr>
        <w:t>之间应空两</w:t>
      </w:r>
      <w:proofErr w:type="gramEnd"/>
      <w:r w:rsidRPr="003B1282">
        <w:rPr>
          <w:rFonts w:ascii="仿宋_GB2312" w:eastAsia="仿宋_GB2312" w:hint="eastAsia"/>
          <w:sz w:val="28"/>
          <w:szCs w:val="28"/>
        </w:rPr>
        <w:t>格），目录（“二号”“黑体”居中）内容（“小四号”“宋体”），摘要（“四号”“黑体”“加粗”）：内容（“四号”“仿宋”），关键词（“四号”“黑体”“加粗”），正文内</w:t>
      </w:r>
      <w:r w:rsidRPr="003B1282">
        <w:rPr>
          <w:rFonts w:ascii="仿宋_GB2312" w:eastAsia="仿宋_GB2312" w:hint="eastAsia"/>
          <w:sz w:val="28"/>
          <w:szCs w:val="28"/>
        </w:rPr>
        <w:lastRenderedPageBreak/>
        <w:t>容（“四号”“宋体”）。实践论文文中汉字必须使用国家正式公布过的规范字。</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2</w:t>
      </w:r>
      <w:r w:rsidRPr="003B1282">
        <w:rPr>
          <w:rFonts w:ascii="仿宋_GB2312" w:eastAsia="仿宋_GB2312" w:hint="eastAsia"/>
          <w:sz w:val="28"/>
          <w:szCs w:val="28"/>
        </w:rPr>
        <w:t>标点符号</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实践论文中的标点符号应准确使用。</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3.</w:t>
      </w:r>
      <w:r w:rsidRPr="003B1282">
        <w:rPr>
          <w:rFonts w:ascii="仿宋_GB2312" w:eastAsia="仿宋_GB2312" w:hint="eastAsia"/>
          <w:sz w:val="28"/>
          <w:szCs w:val="28"/>
        </w:rPr>
        <w:t>名词、名称</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4.</w:t>
      </w:r>
      <w:r w:rsidRPr="003B1282">
        <w:rPr>
          <w:rFonts w:ascii="仿宋_GB2312" w:eastAsia="仿宋_GB2312" w:hint="eastAsia"/>
          <w:sz w:val="28"/>
          <w:szCs w:val="28"/>
        </w:rPr>
        <w:t>量和单位</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实践论文中的量和单位必须符合用中华人民共和国的国家标准</w:t>
      </w:r>
      <w:r w:rsidRPr="003B1282">
        <w:rPr>
          <w:rFonts w:ascii="仿宋_GB2312" w:eastAsia="仿宋_GB2312"/>
          <w:sz w:val="28"/>
          <w:szCs w:val="28"/>
        </w:rPr>
        <w:t>GB3100</w:t>
      </w:r>
      <w:r w:rsidRPr="003B1282">
        <w:rPr>
          <w:rFonts w:ascii="仿宋_GB2312" w:eastAsia="仿宋_GB2312" w:hint="eastAsia"/>
          <w:sz w:val="28"/>
          <w:szCs w:val="28"/>
        </w:rPr>
        <w:t>～</w:t>
      </w:r>
      <w:r w:rsidRPr="003B1282">
        <w:rPr>
          <w:rFonts w:ascii="仿宋_GB2312" w:eastAsia="仿宋_GB2312"/>
          <w:sz w:val="28"/>
          <w:szCs w:val="28"/>
        </w:rPr>
        <w:t>GB3102-93</w:t>
      </w:r>
      <w:r w:rsidRPr="003B1282">
        <w:rPr>
          <w:rFonts w:ascii="仿宋_GB2312" w:eastAsia="仿宋_GB2312" w:hint="eastAsia"/>
          <w:sz w:val="28"/>
          <w:szCs w:val="28"/>
        </w:rPr>
        <w:t>，它是以国际单位制（</w:t>
      </w:r>
      <w:r w:rsidRPr="003B1282">
        <w:rPr>
          <w:rFonts w:ascii="仿宋_GB2312" w:eastAsia="仿宋_GB2312"/>
          <w:sz w:val="28"/>
          <w:szCs w:val="28"/>
        </w:rPr>
        <w:t>SI</w:t>
      </w:r>
      <w:r w:rsidRPr="003B1282">
        <w:rPr>
          <w:rFonts w:ascii="仿宋_GB2312" w:eastAsia="仿宋_GB2312" w:hint="eastAsia"/>
          <w:sz w:val="28"/>
          <w:szCs w:val="28"/>
        </w:rPr>
        <w:t>）为基础的。非物理量的单位，如件、台、人、元等，可用汉字与符号构成组合形式的单位，例如件</w:t>
      </w:r>
      <w:r w:rsidRPr="003B1282">
        <w:rPr>
          <w:rFonts w:ascii="仿宋_GB2312" w:eastAsia="仿宋_GB2312"/>
          <w:sz w:val="28"/>
          <w:szCs w:val="28"/>
        </w:rPr>
        <w:t>/</w:t>
      </w:r>
      <w:r w:rsidRPr="003B1282">
        <w:rPr>
          <w:rFonts w:ascii="仿宋_GB2312" w:eastAsia="仿宋_GB2312" w:hint="eastAsia"/>
          <w:sz w:val="28"/>
          <w:szCs w:val="28"/>
        </w:rPr>
        <w:t>台、元</w:t>
      </w:r>
      <w:r w:rsidRPr="003B1282">
        <w:rPr>
          <w:rFonts w:ascii="仿宋_GB2312" w:eastAsia="仿宋_GB2312"/>
          <w:sz w:val="28"/>
          <w:szCs w:val="28"/>
        </w:rPr>
        <w:t>/km</w:t>
      </w:r>
      <w:r w:rsidRPr="003B1282">
        <w:rPr>
          <w:rFonts w:ascii="仿宋_GB2312" w:eastAsia="仿宋_GB2312" w:hint="eastAsia"/>
          <w:sz w:val="28"/>
          <w:szCs w:val="28"/>
        </w:rPr>
        <w:t>。</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5.</w:t>
      </w:r>
      <w:r w:rsidRPr="003B1282">
        <w:rPr>
          <w:rFonts w:ascii="仿宋_GB2312" w:eastAsia="仿宋_GB2312" w:hint="eastAsia"/>
          <w:sz w:val="28"/>
          <w:szCs w:val="28"/>
        </w:rPr>
        <w:t>数字</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实践论文中的测量、统计数据一律用阿拉伯数字；在叙述中，一般不宜用阿拉伯数字。</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6.</w:t>
      </w:r>
      <w:r w:rsidRPr="003B1282">
        <w:rPr>
          <w:rFonts w:ascii="仿宋_GB2312" w:eastAsia="仿宋_GB2312" w:hint="eastAsia"/>
          <w:sz w:val="28"/>
          <w:szCs w:val="28"/>
        </w:rPr>
        <w:t>标题层次</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实践论文的全部标题层次应统一、有条不紊，整齐清晰，相同的层次应采用统一的表示体例，正文中各级标题下的内容应同各自的标题对应，不应有与标题无关的内容。</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章节编号方法应采用分级阿拉伯数字编号方法，第一级为“</w:t>
      </w:r>
      <w:r w:rsidRPr="003B1282">
        <w:rPr>
          <w:rFonts w:ascii="仿宋_GB2312" w:eastAsia="仿宋_GB2312"/>
          <w:sz w:val="28"/>
          <w:szCs w:val="28"/>
        </w:rPr>
        <w:t>1</w:t>
      </w:r>
      <w:r w:rsidRPr="003B1282">
        <w:rPr>
          <w:rFonts w:ascii="仿宋_GB2312" w:eastAsia="仿宋_GB2312" w:hint="eastAsia"/>
          <w:sz w:val="28"/>
          <w:szCs w:val="28"/>
        </w:rPr>
        <w:t>”、“</w:t>
      </w:r>
      <w:r w:rsidRPr="003B1282">
        <w:rPr>
          <w:rFonts w:ascii="仿宋_GB2312" w:eastAsia="仿宋_GB2312"/>
          <w:sz w:val="28"/>
          <w:szCs w:val="28"/>
        </w:rPr>
        <w:t>2</w:t>
      </w:r>
      <w:r w:rsidRPr="003B1282">
        <w:rPr>
          <w:rFonts w:ascii="仿宋_GB2312" w:eastAsia="仿宋_GB2312" w:hint="eastAsia"/>
          <w:sz w:val="28"/>
          <w:szCs w:val="28"/>
        </w:rPr>
        <w:t>”、“</w:t>
      </w:r>
      <w:r w:rsidRPr="003B1282">
        <w:rPr>
          <w:rFonts w:ascii="仿宋_GB2312" w:eastAsia="仿宋_GB2312"/>
          <w:sz w:val="28"/>
          <w:szCs w:val="28"/>
        </w:rPr>
        <w:t>3</w:t>
      </w:r>
      <w:r w:rsidRPr="003B1282">
        <w:rPr>
          <w:rFonts w:ascii="仿宋_GB2312" w:eastAsia="仿宋_GB2312" w:hint="eastAsia"/>
          <w:sz w:val="28"/>
          <w:szCs w:val="28"/>
        </w:rPr>
        <w:t>”等，第二级为“</w:t>
      </w:r>
      <w:r w:rsidRPr="003B1282">
        <w:rPr>
          <w:rFonts w:ascii="仿宋_GB2312" w:eastAsia="仿宋_GB2312"/>
          <w:sz w:val="28"/>
          <w:szCs w:val="28"/>
        </w:rPr>
        <w:t>2.1</w:t>
      </w:r>
      <w:r w:rsidRPr="003B1282">
        <w:rPr>
          <w:rFonts w:ascii="仿宋_GB2312" w:eastAsia="仿宋_GB2312" w:hint="eastAsia"/>
          <w:sz w:val="28"/>
          <w:szCs w:val="28"/>
        </w:rPr>
        <w:t>”、“</w:t>
      </w:r>
      <w:r w:rsidRPr="003B1282">
        <w:rPr>
          <w:rFonts w:ascii="仿宋_GB2312" w:eastAsia="仿宋_GB2312"/>
          <w:sz w:val="28"/>
          <w:szCs w:val="28"/>
        </w:rPr>
        <w:t>2.2</w:t>
      </w:r>
      <w:r w:rsidRPr="003B1282">
        <w:rPr>
          <w:rFonts w:ascii="仿宋_GB2312" w:eastAsia="仿宋_GB2312" w:hint="eastAsia"/>
          <w:sz w:val="28"/>
          <w:szCs w:val="28"/>
        </w:rPr>
        <w:t>”、“</w:t>
      </w:r>
      <w:r w:rsidRPr="003B1282">
        <w:rPr>
          <w:rFonts w:ascii="仿宋_GB2312" w:eastAsia="仿宋_GB2312"/>
          <w:sz w:val="28"/>
          <w:szCs w:val="28"/>
        </w:rPr>
        <w:t>2.3</w:t>
      </w:r>
      <w:r w:rsidRPr="003B1282">
        <w:rPr>
          <w:rFonts w:ascii="仿宋_GB2312" w:eastAsia="仿宋_GB2312" w:hint="eastAsia"/>
          <w:sz w:val="28"/>
          <w:szCs w:val="28"/>
        </w:rPr>
        <w:t>”等，第三级为“</w:t>
      </w:r>
      <w:r w:rsidRPr="003B1282">
        <w:rPr>
          <w:rFonts w:ascii="仿宋_GB2312" w:eastAsia="仿宋_GB2312"/>
          <w:sz w:val="28"/>
          <w:szCs w:val="28"/>
        </w:rPr>
        <w:t>2.2.1</w:t>
      </w:r>
      <w:r w:rsidRPr="003B1282">
        <w:rPr>
          <w:rFonts w:ascii="仿宋_GB2312" w:eastAsia="仿宋_GB2312" w:hint="eastAsia"/>
          <w:sz w:val="28"/>
          <w:szCs w:val="28"/>
        </w:rPr>
        <w:t>”、“</w:t>
      </w:r>
      <w:r w:rsidRPr="003B1282">
        <w:rPr>
          <w:rFonts w:ascii="仿宋_GB2312" w:eastAsia="仿宋_GB2312"/>
          <w:sz w:val="28"/>
          <w:szCs w:val="28"/>
        </w:rPr>
        <w:t>2.2.2</w:t>
      </w:r>
      <w:r w:rsidRPr="003B1282">
        <w:rPr>
          <w:rFonts w:ascii="仿宋_GB2312" w:eastAsia="仿宋_GB2312" w:hint="eastAsia"/>
          <w:sz w:val="28"/>
          <w:szCs w:val="28"/>
        </w:rPr>
        <w:t>”、“</w:t>
      </w:r>
      <w:r w:rsidRPr="003B1282">
        <w:rPr>
          <w:rFonts w:ascii="仿宋_GB2312" w:eastAsia="仿宋_GB2312"/>
          <w:sz w:val="28"/>
          <w:szCs w:val="28"/>
        </w:rPr>
        <w:t>2.2.3</w:t>
      </w:r>
      <w:r w:rsidRPr="003B1282">
        <w:rPr>
          <w:rFonts w:ascii="仿宋_GB2312" w:eastAsia="仿宋_GB2312" w:hint="eastAsia"/>
          <w:sz w:val="28"/>
          <w:szCs w:val="28"/>
        </w:rPr>
        <w:t>”等，但分级阿拉伯数字的编号一般不超过四级，</w:t>
      </w:r>
      <w:r w:rsidRPr="003B1282">
        <w:rPr>
          <w:rFonts w:ascii="仿宋_GB2312" w:eastAsia="仿宋_GB2312" w:hint="eastAsia"/>
          <w:sz w:val="28"/>
          <w:szCs w:val="28"/>
        </w:rPr>
        <w:lastRenderedPageBreak/>
        <w:t>两级之间用下角圆点隔开，每一级的末尾不加标点。</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7.</w:t>
      </w:r>
      <w:r w:rsidRPr="003B1282">
        <w:rPr>
          <w:rFonts w:ascii="仿宋_GB2312" w:eastAsia="仿宋_GB2312" w:hint="eastAsia"/>
          <w:sz w:val="28"/>
          <w:szCs w:val="28"/>
        </w:rPr>
        <w:t>注释</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实践论文中有个别名词或情况需要解释时可加注说明，注释可用页末注（将注文放在加注页的下端），而</w:t>
      </w:r>
      <w:proofErr w:type="gramStart"/>
      <w:r w:rsidRPr="003B1282">
        <w:rPr>
          <w:rFonts w:ascii="仿宋_GB2312" w:eastAsia="仿宋_GB2312" w:hint="eastAsia"/>
          <w:sz w:val="28"/>
          <w:szCs w:val="28"/>
        </w:rPr>
        <w:t>不</w:t>
      </w:r>
      <w:proofErr w:type="gramEnd"/>
      <w:r w:rsidRPr="003B1282">
        <w:rPr>
          <w:rFonts w:ascii="仿宋_GB2312" w:eastAsia="仿宋_GB2312" w:hint="eastAsia"/>
          <w:sz w:val="28"/>
          <w:szCs w:val="28"/>
        </w:rPr>
        <w:t>可用行中插注（夹在正文中的注）。注释只限于写在注释符号出现的同页，不得隔页。</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8.</w:t>
      </w:r>
      <w:r w:rsidRPr="003B1282">
        <w:rPr>
          <w:rFonts w:ascii="仿宋_GB2312" w:eastAsia="仿宋_GB2312" w:hint="eastAsia"/>
          <w:sz w:val="28"/>
          <w:szCs w:val="28"/>
        </w:rPr>
        <w:t>公式</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公式应居中书写，公式的编号用圆括号括起放在公式右边行末，公式与编号之间不加虚线。引用文献标注应在引用处正文右上角用〔〕和参考文献编号表明，字体用五号字。</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9.</w:t>
      </w:r>
      <w:r w:rsidRPr="003B1282">
        <w:rPr>
          <w:rFonts w:ascii="仿宋_GB2312" w:eastAsia="仿宋_GB2312" w:hint="eastAsia"/>
          <w:sz w:val="28"/>
          <w:szCs w:val="28"/>
        </w:rPr>
        <w:t>表格</w:t>
      </w:r>
    </w:p>
    <w:p w:rsidR="0060231B" w:rsidRPr="003B1282" w:rsidRDefault="0060231B" w:rsidP="003B1282">
      <w:pPr>
        <w:spacing w:line="520" w:lineRule="exact"/>
        <w:ind w:firstLineChars="150" w:firstLine="420"/>
        <w:rPr>
          <w:rFonts w:ascii="仿宋_GB2312" w:eastAsia="仿宋_GB2312"/>
          <w:sz w:val="28"/>
          <w:szCs w:val="28"/>
        </w:rPr>
      </w:pPr>
      <w:r w:rsidRPr="003B1282">
        <w:rPr>
          <w:rFonts w:ascii="仿宋_GB2312" w:eastAsia="仿宋_GB2312"/>
          <w:sz w:val="28"/>
          <w:szCs w:val="28"/>
        </w:rPr>
        <w:t xml:space="preserve"> </w:t>
      </w:r>
      <w:r w:rsidRPr="003B1282">
        <w:rPr>
          <w:rFonts w:ascii="仿宋_GB2312" w:eastAsia="仿宋_GB2312" w:hint="eastAsia"/>
          <w:sz w:val="28"/>
          <w:szCs w:val="28"/>
        </w:rPr>
        <w:t>每个表格应有自己</w:t>
      </w:r>
      <w:proofErr w:type="gramStart"/>
      <w:r w:rsidRPr="003B1282">
        <w:rPr>
          <w:rFonts w:ascii="仿宋_GB2312" w:eastAsia="仿宋_GB2312" w:hint="eastAsia"/>
          <w:sz w:val="28"/>
          <w:szCs w:val="28"/>
        </w:rPr>
        <w:t>的表序和</w:t>
      </w:r>
      <w:proofErr w:type="gramEnd"/>
      <w:r w:rsidRPr="003B1282">
        <w:rPr>
          <w:rFonts w:ascii="仿宋_GB2312" w:eastAsia="仿宋_GB2312" w:hint="eastAsia"/>
          <w:sz w:val="28"/>
          <w:szCs w:val="28"/>
        </w:rPr>
        <w:t>表题，</w:t>
      </w:r>
      <w:proofErr w:type="gramStart"/>
      <w:r w:rsidRPr="003B1282">
        <w:rPr>
          <w:rFonts w:ascii="仿宋_GB2312" w:eastAsia="仿宋_GB2312" w:hint="eastAsia"/>
          <w:sz w:val="28"/>
          <w:szCs w:val="28"/>
        </w:rPr>
        <w:t>表序和表题</w:t>
      </w:r>
      <w:proofErr w:type="gramEnd"/>
      <w:r w:rsidRPr="003B1282">
        <w:rPr>
          <w:rFonts w:ascii="仿宋_GB2312" w:eastAsia="仿宋_GB2312" w:hint="eastAsia"/>
          <w:sz w:val="28"/>
          <w:szCs w:val="28"/>
        </w:rPr>
        <w:t>应写在表格上方居中排放，</w:t>
      </w:r>
      <w:proofErr w:type="gramStart"/>
      <w:r w:rsidRPr="003B1282">
        <w:rPr>
          <w:rFonts w:ascii="仿宋_GB2312" w:eastAsia="仿宋_GB2312" w:hint="eastAsia"/>
          <w:sz w:val="28"/>
          <w:szCs w:val="28"/>
        </w:rPr>
        <w:t>表序后</w:t>
      </w:r>
      <w:proofErr w:type="gramEnd"/>
      <w:r w:rsidRPr="003B1282">
        <w:rPr>
          <w:rFonts w:ascii="仿宋_GB2312" w:eastAsia="仿宋_GB2312" w:hint="eastAsia"/>
          <w:sz w:val="28"/>
          <w:szCs w:val="28"/>
        </w:rPr>
        <w:t>空一格书写表题。表格允许下页续写，续写</w:t>
      </w:r>
      <w:proofErr w:type="gramStart"/>
      <w:r w:rsidRPr="003B1282">
        <w:rPr>
          <w:rFonts w:ascii="仿宋_GB2312" w:eastAsia="仿宋_GB2312" w:hint="eastAsia"/>
          <w:sz w:val="28"/>
          <w:szCs w:val="28"/>
        </w:rPr>
        <w:t>时表题可</w:t>
      </w:r>
      <w:proofErr w:type="gramEnd"/>
      <w:r w:rsidRPr="003B1282">
        <w:rPr>
          <w:rFonts w:ascii="仿宋_GB2312" w:eastAsia="仿宋_GB2312" w:hint="eastAsia"/>
          <w:sz w:val="28"/>
          <w:szCs w:val="28"/>
        </w:rPr>
        <w:t>省略，</w:t>
      </w:r>
      <w:proofErr w:type="gramStart"/>
      <w:r w:rsidRPr="003B1282">
        <w:rPr>
          <w:rFonts w:ascii="仿宋_GB2312" w:eastAsia="仿宋_GB2312" w:hint="eastAsia"/>
          <w:sz w:val="28"/>
          <w:szCs w:val="28"/>
        </w:rPr>
        <w:t>但表头</w:t>
      </w:r>
      <w:proofErr w:type="gramEnd"/>
      <w:r w:rsidRPr="003B1282">
        <w:rPr>
          <w:rFonts w:ascii="仿宋_GB2312" w:eastAsia="仿宋_GB2312" w:hint="eastAsia"/>
          <w:sz w:val="28"/>
          <w:szCs w:val="28"/>
        </w:rPr>
        <w:t>应重复写，并在右上方写“续表××”。</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10.</w:t>
      </w:r>
      <w:r w:rsidRPr="003B1282">
        <w:rPr>
          <w:rFonts w:ascii="仿宋_GB2312" w:eastAsia="仿宋_GB2312" w:hint="eastAsia"/>
          <w:sz w:val="28"/>
          <w:szCs w:val="28"/>
        </w:rPr>
        <w:t>插图</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文中的插图必须精心制作，线条要匀称，图面要整洁美观；插图</w:t>
      </w:r>
      <w:r w:rsidRPr="003B1282">
        <w:rPr>
          <w:rFonts w:ascii="仿宋_GB2312" w:eastAsia="仿宋_GB2312"/>
          <w:sz w:val="28"/>
          <w:szCs w:val="28"/>
        </w:rPr>
        <w:t>6</w:t>
      </w:r>
      <w:r w:rsidRPr="003B1282">
        <w:rPr>
          <w:rFonts w:ascii="仿宋_GB2312" w:eastAsia="仿宋_GB2312" w:hint="eastAsia"/>
          <w:sz w:val="28"/>
          <w:szCs w:val="28"/>
        </w:rPr>
        <w:t>幅以内，用计算机绘制；若为照片，应提供清晰的黑白照片，比例一般以</w:t>
      </w:r>
      <w:r w:rsidRPr="003B1282">
        <w:rPr>
          <w:rFonts w:ascii="仿宋_GB2312" w:eastAsia="仿宋_GB2312"/>
          <w:sz w:val="28"/>
          <w:szCs w:val="28"/>
        </w:rPr>
        <w:t>1</w:t>
      </w:r>
      <w:r w:rsidRPr="003B1282">
        <w:rPr>
          <w:rFonts w:ascii="仿宋_GB2312" w:eastAsia="仿宋_GB2312" w:hint="eastAsia"/>
          <w:sz w:val="28"/>
          <w:szCs w:val="28"/>
        </w:rPr>
        <w:t>：</w:t>
      </w:r>
      <w:r w:rsidRPr="003B1282">
        <w:rPr>
          <w:rFonts w:ascii="仿宋_GB2312" w:eastAsia="仿宋_GB2312"/>
          <w:sz w:val="28"/>
          <w:szCs w:val="28"/>
        </w:rPr>
        <w:t>1</w:t>
      </w:r>
      <w:r w:rsidRPr="003B1282">
        <w:rPr>
          <w:rFonts w:ascii="仿宋_GB2312" w:eastAsia="仿宋_GB2312" w:hint="eastAsia"/>
          <w:sz w:val="28"/>
          <w:szCs w:val="28"/>
        </w:rPr>
        <w:t>为宜。插图一律插入正文的相应位置，</w:t>
      </w:r>
      <w:proofErr w:type="gramStart"/>
      <w:r w:rsidRPr="003B1282">
        <w:rPr>
          <w:rFonts w:ascii="仿宋_GB2312" w:eastAsia="仿宋_GB2312" w:hint="eastAsia"/>
          <w:sz w:val="28"/>
          <w:szCs w:val="28"/>
        </w:rPr>
        <w:t>并著名</w:t>
      </w:r>
      <w:proofErr w:type="gramEnd"/>
      <w:r w:rsidRPr="003B1282">
        <w:rPr>
          <w:rFonts w:ascii="仿宋_GB2312" w:eastAsia="仿宋_GB2312" w:hint="eastAsia"/>
          <w:sz w:val="28"/>
          <w:szCs w:val="28"/>
        </w:rPr>
        <w:t>图号、</w:t>
      </w:r>
      <w:proofErr w:type="gramStart"/>
      <w:r w:rsidRPr="003B1282">
        <w:rPr>
          <w:rFonts w:ascii="仿宋_GB2312" w:eastAsia="仿宋_GB2312" w:hint="eastAsia"/>
          <w:sz w:val="28"/>
          <w:szCs w:val="28"/>
        </w:rPr>
        <w:t>图题每幅</w:t>
      </w:r>
      <w:proofErr w:type="gramEnd"/>
      <w:r w:rsidRPr="003B1282">
        <w:rPr>
          <w:rFonts w:ascii="仿宋_GB2312" w:eastAsia="仿宋_GB2312" w:hint="eastAsia"/>
          <w:sz w:val="28"/>
          <w:szCs w:val="28"/>
        </w:rPr>
        <w:t>插图</w:t>
      </w:r>
      <w:proofErr w:type="gramStart"/>
      <w:r w:rsidRPr="003B1282">
        <w:rPr>
          <w:rFonts w:ascii="仿宋_GB2312" w:eastAsia="仿宋_GB2312" w:hint="eastAsia"/>
          <w:sz w:val="28"/>
          <w:szCs w:val="28"/>
        </w:rPr>
        <w:t>应有图序和</w:t>
      </w:r>
      <w:proofErr w:type="gramEnd"/>
      <w:r w:rsidRPr="003B1282">
        <w:rPr>
          <w:rFonts w:ascii="仿宋_GB2312" w:eastAsia="仿宋_GB2312" w:hint="eastAsia"/>
          <w:sz w:val="28"/>
          <w:szCs w:val="28"/>
        </w:rPr>
        <w:t>图题，</w:t>
      </w:r>
      <w:proofErr w:type="gramStart"/>
      <w:r w:rsidRPr="003B1282">
        <w:rPr>
          <w:rFonts w:ascii="仿宋_GB2312" w:eastAsia="仿宋_GB2312" w:hint="eastAsia"/>
          <w:sz w:val="28"/>
          <w:szCs w:val="28"/>
        </w:rPr>
        <w:t>图序和图题</w:t>
      </w:r>
      <w:proofErr w:type="gramEnd"/>
      <w:r w:rsidRPr="003B1282">
        <w:rPr>
          <w:rFonts w:ascii="仿宋_GB2312" w:eastAsia="仿宋_GB2312" w:hint="eastAsia"/>
          <w:sz w:val="28"/>
          <w:szCs w:val="28"/>
        </w:rPr>
        <w:t>应</w:t>
      </w:r>
      <w:proofErr w:type="gramStart"/>
      <w:r w:rsidRPr="003B1282">
        <w:rPr>
          <w:rFonts w:ascii="仿宋_GB2312" w:eastAsia="仿宋_GB2312" w:hint="eastAsia"/>
          <w:sz w:val="28"/>
          <w:szCs w:val="28"/>
        </w:rPr>
        <w:t>放在图位下方</w:t>
      </w:r>
      <w:proofErr w:type="gramEnd"/>
      <w:r w:rsidRPr="003B1282">
        <w:rPr>
          <w:rFonts w:ascii="仿宋_GB2312" w:eastAsia="仿宋_GB2312" w:hint="eastAsia"/>
          <w:sz w:val="28"/>
          <w:szCs w:val="28"/>
        </w:rPr>
        <w:t>居中处，</w:t>
      </w:r>
      <w:proofErr w:type="gramStart"/>
      <w:r w:rsidRPr="003B1282">
        <w:rPr>
          <w:rFonts w:ascii="仿宋_GB2312" w:eastAsia="仿宋_GB2312" w:hint="eastAsia"/>
          <w:sz w:val="28"/>
          <w:szCs w:val="28"/>
        </w:rPr>
        <w:t>图序和图题</w:t>
      </w:r>
      <w:proofErr w:type="gramEnd"/>
      <w:r w:rsidRPr="003B1282">
        <w:rPr>
          <w:rFonts w:ascii="仿宋_GB2312" w:eastAsia="仿宋_GB2312" w:hint="eastAsia"/>
          <w:sz w:val="28"/>
          <w:szCs w:val="28"/>
        </w:rPr>
        <w:t>一般用五号字。</w:t>
      </w:r>
    </w:p>
    <w:p w:rsidR="0060231B" w:rsidRPr="003B1282" w:rsidRDefault="0060231B" w:rsidP="003B1282">
      <w:pPr>
        <w:spacing w:line="520" w:lineRule="exact"/>
        <w:ind w:firstLineChars="200" w:firstLine="560"/>
        <w:rPr>
          <w:rFonts w:ascii="仿宋_GB2312" w:eastAsia="仿宋_GB2312"/>
          <w:sz w:val="28"/>
          <w:szCs w:val="28"/>
        </w:rPr>
      </w:pPr>
      <w:r w:rsidRPr="003B1282">
        <w:rPr>
          <w:rFonts w:ascii="仿宋_GB2312" w:eastAsia="仿宋_GB2312"/>
          <w:sz w:val="28"/>
          <w:szCs w:val="28"/>
        </w:rPr>
        <w:t>11.</w:t>
      </w:r>
      <w:r w:rsidRPr="003B1282">
        <w:rPr>
          <w:rFonts w:ascii="仿宋_GB2312" w:eastAsia="仿宋_GB2312" w:hint="eastAsia"/>
          <w:sz w:val="28"/>
          <w:szCs w:val="28"/>
        </w:rPr>
        <w:t>参考文献</w:t>
      </w:r>
    </w:p>
    <w:p w:rsidR="0060231B" w:rsidRPr="003B1282" w:rsidRDefault="0060231B" w:rsidP="003B1282">
      <w:pPr>
        <w:spacing w:line="520" w:lineRule="exact"/>
        <w:ind w:firstLineChars="150" w:firstLine="420"/>
        <w:rPr>
          <w:rFonts w:ascii="仿宋_GB2312" w:eastAsia="仿宋_GB2312"/>
          <w:sz w:val="28"/>
          <w:szCs w:val="28"/>
        </w:rPr>
      </w:pPr>
      <w:r w:rsidRPr="003B1282">
        <w:rPr>
          <w:rFonts w:ascii="仿宋_GB2312" w:eastAsia="仿宋_GB2312"/>
          <w:sz w:val="28"/>
          <w:szCs w:val="28"/>
        </w:rPr>
        <w:t xml:space="preserve"> </w:t>
      </w:r>
      <w:r w:rsidRPr="003B1282">
        <w:rPr>
          <w:rFonts w:ascii="仿宋_GB2312" w:eastAsia="仿宋_GB2312" w:hint="eastAsia"/>
          <w:sz w:val="28"/>
          <w:szCs w:val="28"/>
        </w:rPr>
        <w:t>参考文献一律放在文后，参考文献的书写格式要按国家标准</w:t>
      </w:r>
      <w:r w:rsidRPr="003B1282">
        <w:rPr>
          <w:rFonts w:ascii="仿宋_GB2312" w:eastAsia="仿宋_GB2312"/>
          <w:sz w:val="28"/>
          <w:szCs w:val="28"/>
        </w:rPr>
        <w:t>GB7714-87</w:t>
      </w:r>
      <w:r w:rsidRPr="003B1282">
        <w:rPr>
          <w:rFonts w:ascii="仿宋_GB2312" w:eastAsia="仿宋_GB2312" w:hint="eastAsia"/>
          <w:sz w:val="28"/>
          <w:szCs w:val="28"/>
        </w:rPr>
        <w:t>规定。参考文献按文中引用的先后，从小到大排序，一般</w:t>
      </w:r>
      <w:proofErr w:type="gramStart"/>
      <w:r w:rsidRPr="003B1282">
        <w:rPr>
          <w:rFonts w:ascii="仿宋_GB2312" w:eastAsia="仿宋_GB2312" w:hint="eastAsia"/>
          <w:sz w:val="28"/>
          <w:szCs w:val="28"/>
        </w:rPr>
        <w:t>序码宜用</w:t>
      </w:r>
      <w:proofErr w:type="gramEnd"/>
      <w:r w:rsidRPr="003B1282">
        <w:rPr>
          <w:rFonts w:ascii="仿宋_GB2312" w:eastAsia="仿宋_GB2312" w:hint="eastAsia"/>
          <w:sz w:val="28"/>
          <w:szCs w:val="28"/>
        </w:rPr>
        <w:t>方括号括起，不用圆括号括起，且在文中引用处用右上角标注明，要求各项内容齐全。文献作者不超过</w:t>
      </w:r>
      <w:r w:rsidRPr="003B1282">
        <w:rPr>
          <w:rFonts w:ascii="仿宋_GB2312" w:eastAsia="仿宋_GB2312"/>
          <w:sz w:val="28"/>
          <w:szCs w:val="28"/>
        </w:rPr>
        <w:t>3</w:t>
      </w:r>
      <w:r w:rsidRPr="003B1282">
        <w:rPr>
          <w:rFonts w:ascii="仿宋_GB2312" w:eastAsia="仿宋_GB2312" w:hint="eastAsia"/>
          <w:sz w:val="28"/>
          <w:szCs w:val="28"/>
        </w:rPr>
        <w:t>位时，全部列出；超过</w:t>
      </w:r>
      <w:r w:rsidRPr="003B1282">
        <w:rPr>
          <w:rFonts w:ascii="仿宋_GB2312" w:eastAsia="仿宋_GB2312"/>
          <w:sz w:val="28"/>
          <w:szCs w:val="28"/>
        </w:rPr>
        <w:t>3</w:t>
      </w:r>
      <w:r w:rsidRPr="003B1282">
        <w:rPr>
          <w:rFonts w:ascii="仿宋_GB2312" w:eastAsia="仿宋_GB2312" w:hint="eastAsia"/>
          <w:sz w:val="28"/>
          <w:szCs w:val="28"/>
        </w:rPr>
        <w:t>位只列前三位，后面加“等”字或“</w:t>
      </w:r>
      <w:r w:rsidRPr="003B1282">
        <w:rPr>
          <w:rFonts w:ascii="仿宋_GB2312" w:eastAsia="仿宋_GB2312"/>
          <w:sz w:val="28"/>
          <w:szCs w:val="28"/>
        </w:rPr>
        <w:t>et al</w:t>
      </w:r>
      <w:r w:rsidRPr="003B1282">
        <w:rPr>
          <w:rFonts w:ascii="仿宋_GB2312" w:eastAsia="仿宋_GB2312" w:hint="eastAsia"/>
          <w:sz w:val="28"/>
          <w:szCs w:val="28"/>
        </w:rPr>
        <w:t>”</w:t>
      </w:r>
      <w:r w:rsidRPr="003B1282">
        <w:rPr>
          <w:rFonts w:ascii="仿宋_GB2312" w:eastAsia="仿宋_GB2312"/>
          <w:sz w:val="28"/>
          <w:szCs w:val="28"/>
        </w:rPr>
        <w:t>.</w:t>
      </w:r>
      <w:r w:rsidRPr="003B1282">
        <w:rPr>
          <w:rFonts w:ascii="仿宋_GB2312" w:eastAsia="仿宋_GB2312" w:hint="eastAsia"/>
          <w:sz w:val="28"/>
          <w:szCs w:val="28"/>
        </w:rPr>
        <w:t>中国人和外国人名一律采用姓名前后著录法。外国人的名字部分用缩写，并省略“</w:t>
      </w:r>
      <w:r w:rsidRPr="003B1282">
        <w:rPr>
          <w:rFonts w:ascii="仿宋_GB2312" w:eastAsia="仿宋_GB2312"/>
          <w:sz w:val="28"/>
          <w:szCs w:val="28"/>
        </w:rPr>
        <w:t>.</w:t>
      </w:r>
      <w:r w:rsidRPr="003B1282">
        <w:rPr>
          <w:rFonts w:ascii="仿宋_GB2312" w:eastAsia="仿宋_GB2312" w:hint="eastAsia"/>
          <w:sz w:val="28"/>
          <w:szCs w:val="28"/>
        </w:rPr>
        <w:t>”。</w:t>
      </w:r>
      <w:bookmarkStart w:id="2" w:name="_GoBack"/>
      <w:bookmarkEnd w:id="2"/>
    </w:p>
    <w:sectPr w:rsidR="0060231B" w:rsidRPr="003B1282" w:rsidSect="003E12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B86" w:rsidRDefault="00B86B86" w:rsidP="007A38A2">
      <w:r>
        <w:separator/>
      </w:r>
    </w:p>
  </w:endnote>
  <w:endnote w:type="continuationSeparator" w:id="0">
    <w:p w:rsidR="00B86B86" w:rsidRDefault="00B86B86" w:rsidP="007A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B86" w:rsidRDefault="00B86B86" w:rsidP="007A38A2">
      <w:r>
        <w:separator/>
      </w:r>
    </w:p>
  </w:footnote>
  <w:footnote w:type="continuationSeparator" w:id="0">
    <w:p w:rsidR="00B86B86" w:rsidRDefault="00B86B86" w:rsidP="007A3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67B"/>
    <w:rsid w:val="00013B2C"/>
    <w:rsid w:val="000401B0"/>
    <w:rsid w:val="000407D0"/>
    <w:rsid w:val="0008232D"/>
    <w:rsid w:val="0010280C"/>
    <w:rsid w:val="001850F6"/>
    <w:rsid w:val="001A5A82"/>
    <w:rsid w:val="002745BC"/>
    <w:rsid w:val="00301AEB"/>
    <w:rsid w:val="00357B85"/>
    <w:rsid w:val="00371DB5"/>
    <w:rsid w:val="003A4649"/>
    <w:rsid w:val="003B1282"/>
    <w:rsid w:val="003E1201"/>
    <w:rsid w:val="00482607"/>
    <w:rsid w:val="00581F82"/>
    <w:rsid w:val="005A0DE6"/>
    <w:rsid w:val="0060231B"/>
    <w:rsid w:val="006300B7"/>
    <w:rsid w:val="006300F5"/>
    <w:rsid w:val="00633742"/>
    <w:rsid w:val="006721D6"/>
    <w:rsid w:val="0069187B"/>
    <w:rsid w:val="006B2E6F"/>
    <w:rsid w:val="006C0DB7"/>
    <w:rsid w:val="006C2FC5"/>
    <w:rsid w:val="006C5289"/>
    <w:rsid w:val="007428ED"/>
    <w:rsid w:val="00755BAF"/>
    <w:rsid w:val="007745D6"/>
    <w:rsid w:val="007A38A2"/>
    <w:rsid w:val="007A7E15"/>
    <w:rsid w:val="007B2222"/>
    <w:rsid w:val="0083667B"/>
    <w:rsid w:val="00852BCB"/>
    <w:rsid w:val="00855593"/>
    <w:rsid w:val="00857A51"/>
    <w:rsid w:val="008E3CB1"/>
    <w:rsid w:val="00954366"/>
    <w:rsid w:val="009C2172"/>
    <w:rsid w:val="009F3F22"/>
    <w:rsid w:val="00A504AB"/>
    <w:rsid w:val="00A56697"/>
    <w:rsid w:val="00AA48F1"/>
    <w:rsid w:val="00AD5378"/>
    <w:rsid w:val="00B10352"/>
    <w:rsid w:val="00B56540"/>
    <w:rsid w:val="00B85980"/>
    <w:rsid w:val="00B86B86"/>
    <w:rsid w:val="00B972A3"/>
    <w:rsid w:val="00BB3771"/>
    <w:rsid w:val="00BC7ABF"/>
    <w:rsid w:val="00BF584A"/>
    <w:rsid w:val="00C16B20"/>
    <w:rsid w:val="00C31CD7"/>
    <w:rsid w:val="00C75DF3"/>
    <w:rsid w:val="00CA1504"/>
    <w:rsid w:val="00CB5871"/>
    <w:rsid w:val="00CC481B"/>
    <w:rsid w:val="00CE04B2"/>
    <w:rsid w:val="00CE5E08"/>
    <w:rsid w:val="00D220B1"/>
    <w:rsid w:val="00E20047"/>
    <w:rsid w:val="00E36423"/>
    <w:rsid w:val="00E63D0F"/>
    <w:rsid w:val="00E8418F"/>
    <w:rsid w:val="00F567AA"/>
    <w:rsid w:val="00F6090F"/>
    <w:rsid w:val="00FF1BB6"/>
    <w:rsid w:val="00FF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7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1A5A82"/>
    <w:pPr>
      <w:ind w:leftChars="2500" w:left="100"/>
    </w:pPr>
  </w:style>
  <w:style w:type="character" w:customStyle="1" w:styleId="Char">
    <w:name w:val="日期 Char"/>
    <w:link w:val="a3"/>
    <w:uiPriority w:val="99"/>
    <w:semiHidden/>
    <w:locked/>
    <w:rsid w:val="001A5A82"/>
    <w:rPr>
      <w:rFonts w:ascii="Times New Roman" w:eastAsia="宋体" w:hAnsi="Times New Roman" w:cs="Times New Roman"/>
      <w:sz w:val="24"/>
      <w:szCs w:val="24"/>
    </w:rPr>
  </w:style>
  <w:style w:type="paragraph" w:styleId="a4">
    <w:name w:val="annotation text"/>
    <w:basedOn w:val="a"/>
    <w:link w:val="Char0"/>
    <w:uiPriority w:val="99"/>
    <w:semiHidden/>
    <w:rsid w:val="001A5A82"/>
    <w:pPr>
      <w:jc w:val="left"/>
    </w:pPr>
    <w:rPr>
      <w:rFonts w:ascii="Calibri" w:hAnsi="Calibri"/>
      <w:szCs w:val="22"/>
    </w:rPr>
  </w:style>
  <w:style w:type="character" w:customStyle="1" w:styleId="Char0">
    <w:name w:val="批注文字 Char"/>
    <w:link w:val="a4"/>
    <w:uiPriority w:val="99"/>
    <w:semiHidden/>
    <w:locked/>
    <w:rsid w:val="001A5A82"/>
    <w:rPr>
      <w:rFonts w:ascii="Calibri" w:eastAsia="宋体" w:hAnsi="Calibri" w:cs="Times New Roman"/>
    </w:rPr>
  </w:style>
  <w:style w:type="paragraph" w:styleId="a5">
    <w:name w:val="Normal (Web)"/>
    <w:basedOn w:val="a"/>
    <w:uiPriority w:val="99"/>
    <w:rsid w:val="001A5A82"/>
    <w:pPr>
      <w:widowControl/>
      <w:spacing w:before="100" w:beforeAutospacing="1" w:after="100" w:afterAutospacing="1"/>
      <w:jc w:val="left"/>
    </w:pPr>
    <w:rPr>
      <w:rFonts w:ascii="Trebuchet MS" w:hAnsi="Trebuchet MS" w:cs="宋体"/>
      <w:kern w:val="0"/>
      <w:szCs w:val="21"/>
    </w:rPr>
  </w:style>
  <w:style w:type="paragraph" w:styleId="a6">
    <w:name w:val="header"/>
    <w:basedOn w:val="a"/>
    <w:link w:val="Char1"/>
    <w:uiPriority w:val="99"/>
    <w:unhideWhenUsed/>
    <w:rsid w:val="007A38A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7A38A2"/>
    <w:rPr>
      <w:rFonts w:ascii="Times New Roman" w:hAnsi="Times New Roman"/>
      <w:sz w:val="18"/>
      <w:szCs w:val="18"/>
    </w:rPr>
  </w:style>
  <w:style w:type="paragraph" w:styleId="a7">
    <w:name w:val="footer"/>
    <w:basedOn w:val="a"/>
    <w:link w:val="Char2"/>
    <w:uiPriority w:val="99"/>
    <w:unhideWhenUsed/>
    <w:rsid w:val="007A38A2"/>
    <w:pPr>
      <w:tabs>
        <w:tab w:val="center" w:pos="4153"/>
        <w:tab w:val="right" w:pos="8306"/>
      </w:tabs>
      <w:snapToGrid w:val="0"/>
      <w:jc w:val="left"/>
    </w:pPr>
    <w:rPr>
      <w:sz w:val="18"/>
      <w:szCs w:val="18"/>
    </w:rPr>
  </w:style>
  <w:style w:type="character" w:customStyle="1" w:styleId="Char2">
    <w:name w:val="页脚 Char"/>
    <w:link w:val="a7"/>
    <w:uiPriority w:val="99"/>
    <w:rsid w:val="007A38A2"/>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20</Pages>
  <Words>1785</Words>
  <Characters>10181</Characters>
  <Application>Microsoft Office Word</Application>
  <DocSecurity>0</DocSecurity>
  <Lines>84</Lines>
  <Paragraphs>23</Paragraphs>
  <ScaleCrop>false</ScaleCrop>
  <Company>Lenovo</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74</cp:revision>
  <cp:lastPrinted>2014-06-16T13:23:00Z</cp:lastPrinted>
  <dcterms:created xsi:type="dcterms:W3CDTF">2014-06-11T07:19:00Z</dcterms:created>
  <dcterms:modified xsi:type="dcterms:W3CDTF">2014-06-17T02:20:00Z</dcterms:modified>
</cp:coreProperties>
</file>