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81C" w:rsidRDefault="00B1781C" w:rsidP="00B1781C">
      <w:pPr>
        <w:pStyle w:val="1"/>
        <w:spacing w:before="120" w:after="120" w:line="400" w:lineRule="exact"/>
        <w:jc w:val="center"/>
        <w:rPr>
          <w:rFonts w:ascii="宋体" w:eastAsia="宋体" w:hAnsi="宋体" w:hint="eastAsia"/>
          <w:szCs w:val="32"/>
        </w:rPr>
      </w:pPr>
      <w:bookmarkStart w:id="0" w:name="_GoBack"/>
      <w:r>
        <w:rPr>
          <w:rFonts w:ascii="宋体" w:eastAsia="宋体" w:hAnsi="宋体" w:hint="eastAsia"/>
          <w:szCs w:val="32"/>
        </w:rPr>
        <w:t>福建诚信招标有限公司关于泉州师范学院</w:t>
      </w:r>
      <w:r w:rsidRPr="00B1781C">
        <w:rPr>
          <w:rFonts w:ascii="宋体" w:eastAsia="宋体" w:hAnsi="宋体" w:hint="eastAsia"/>
          <w:szCs w:val="32"/>
        </w:rPr>
        <w:t>特教大楼客房配套设施采购项目</w:t>
      </w:r>
      <w:r w:rsidRPr="00B1781C">
        <w:rPr>
          <w:rFonts w:ascii="宋体" w:eastAsia="宋体" w:hAnsi="宋体" w:hint="eastAsia"/>
          <w:szCs w:val="32"/>
        </w:rPr>
        <w:t>竞争性谈判</w:t>
      </w:r>
      <w:r>
        <w:rPr>
          <w:rFonts w:ascii="宋体" w:eastAsia="宋体" w:hAnsi="宋体" w:hint="eastAsia"/>
          <w:szCs w:val="32"/>
        </w:rPr>
        <w:t>公告</w:t>
      </w:r>
    </w:p>
    <w:bookmarkEnd w:id="0"/>
    <w:p w:rsidR="00B1781C" w:rsidRPr="00B1781C" w:rsidRDefault="00B1781C" w:rsidP="00B1781C"/>
    <w:p w:rsidR="00B1781C" w:rsidRPr="00351532" w:rsidRDefault="00B1781C" w:rsidP="00B1781C">
      <w:pPr>
        <w:spacing w:line="440" w:lineRule="exact"/>
        <w:ind w:firstLineChars="200" w:firstLine="420"/>
        <w:rPr>
          <w:rFonts w:ascii="宋体" w:hAnsi="宋体"/>
          <w:szCs w:val="21"/>
        </w:rPr>
      </w:pPr>
      <w:r w:rsidRPr="00351532">
        <w:rPr>
          <w:rFonts w:ascii="宋体" w:hAnsi="宋体" w:hint="eastAsia"/>
          <w:szCs w:val="21"/>
          <w:u w:val="single"/>
        </w:rPr>
        <w:t>福建诚信招标有限公司</w:t>
      </w:r>
      <w:r w:rsidRPr="00351532">
        <w:rPr>
          <w:rFonts w:ascii="宋体" w:hAnsi="宋体" w:hint="eastAsia"/>
          <w:szCs w:val="21"/>
        </w:rPr>
        <w:t>受</w:t>
      </w:r>
      <w:r w:rsidRPr="00351532">
        <w:rPr>
          <w:rFonts w:ascii="宋体" w:hAnsi="宋体" w:hint="eastAsia"/>
          <w:szCs w:val="21"/>
          <w:u w:val="single"/>
        </w:rPr>
        <w:t>泉州师范学院</w:t>
      </w:r>
      <w:r w:rsidRPr="00351532">
        <w:rPr>
          <w:rFonts w:ascii="宋体" w:hAnsi="宋体" w:hint="eastAsia"/>
          <w:szCs w:val="21"/>
        </w:rPr>
        <w:t>的委托，</w:t>
      </w:r>
      <w:r w:rsidRPr="00351532">
        <w:rPr>
          <w:rFonts w:ascii="宋体" w:hAnsi="宋体" w:hint="eastAsia"/>
          <w:spacing w:val="-6"/>
          <w:szCs w:val="21"/>
        </w:rPr>
        <w:t>以</w:t>
      </w:r>
      <w:r w:rsidRPr="00351532">
        <w:rPr>
          <w:rFonts w:ascii="宋体" w:hAnsi="宋体" w:hint="eastAsia"/>
          <w:b/>
          <w:bCs/>
          <w:spacing w:val="-6"/>
          <w:szCs w:val="21"/>
          <w:u w:val="single"/>
        </w:rPr>
        <w:t>竞争性谈判</w:t>
      </w:r>
      <w:r w:rsidRPr="00351532">
        <w:rPr>
          <w:rFonts w:ascii="宋体" w:hAnsi="宋体" w:hint="eastAsia"/>
          <w:bCs/>
          <w:spacing w:val="-6"/>
          <w:szCs w:val="21"/>
        </w:rPr>
        <w:t>的</w:t>
      </w:r>
      <w:r w:rsidRPr="00351532">
        <w:rPr>
          <w:rFonts w:ascii="宋体" w:hAnsi="宋体" w:hint="eastAsia"/>
          <w:spacing w:val="-6"/>
          <w:szCs w:val="21"/>
        </w:rPr>
        <w:t>方式对以下项目进行采购，欢迎合格供应商参加谈判。</w:t>
      </w:r>
    </w:p>
    <w:p w:rsidR="00B1781C" w:rsidRPr="00351532" w:rsidRDefault="00B1781C" w:rsidP="00B1781C">
      <w:pPr>
        <w:spacing w:line="440" w:lineRule="exact"/>
        <w:ind w:firstLineChars="200" w:firstLine="420"/>
        <w:rPr>
          <w:rFonts w:ascii="宋体" w:hAnsi="宋体"/>
          <w:szCs w:val="21"/>
          <w:u w:val="single"/>
        </w:rPr>
      </w:pPr>
      <w:r w:rsidRPr="00351532">
        <w:rPr>
          <w:rFonts w:ascii="宋体" w:hAnsi="宋体" w:hint="eastAsia"/>
          <w:szCs w:val="21"/>
        </w:rPr>
        <w:t>一、采购编号：</w:t>
      </w:r>
      <w:r w:rsidRPr="00351532">
        <w:rPr>
          <w:rFonts w:ascii="宋体" w:hAnsi="宋体" w:hint="eastAsia"/>
          <w:szCs w:val="21"/>
          <w:u w:val="single"/>
        </w:rPr>
        <w:t>CXQZ17358Z</w:t>
      </w:r>
    </w:p>
    <w:p w:rsidR="00B1781C" w:rsidRPr="00351532" w:rsidRDefault="00B1781C" w:rsidP="00B1781C">
      <w:pPr>
        <w:spacing w:line="440" w:lineRule="exact"/>
        <w:ind w:firstLineChars="200" w:firstLine="420"/>
        <w:rPr>
          <w:rFonts w:ascii="宋体" w:hAnsi="宋体"/>
          <w:szCs w:val="21"/>
          <w:u w:val="single"/>
        </w:rPr>
      </w:pPr>
      <w:r w:rsidRPr="00351532">
        <w:rPr>
          <w:rFonts w:ascii="宋体" w:hAnsi="宋体" w:hint="eastAsia"/>
          <w:szCs w:val="21"/>
        </w:rPr>
        <w:t>二、项目名称：</w:t>
      </w:r>
      <w:r w:rsidRPr="00351532">
        <w:rPr>
          <w:rFonts w:ascii="宋体" w:hAnsi="宋体" w:hint="eastAsia"/>
          <w:szCs w:val="21"/>
          <w:u w:val="single"/>
        </w:rPr>
        <w:t>特教大楼客房配套设施采购项目</w:t>
      </w:r>
    </w:p>
    <w:p w:rsidR="00B1781C" w:rsidRPr="00351532" w:rsidRDefault="00B1781C" w:rsidP="00B1781C">
      <w:pPr>
        <w:spacing w:line="440" w:lineRule="exact"/>
        <w:ind w:firstLineChars="200" w:firstLine="420"/>
        <w:rPr>
          <w:rFonts w:ascii="宋体" w:hAnsi="宋体"/>
          <w:szCs w:val="21"/>
          <w:u w:val="single"/>
        </w:rPr>
      </w:pPr>
      <w:r w:rsidRPr="00351532">
        <w:rPr>
          <w:rFonts w:ascii="宋体" w:hAnsi="宋体" w:hint="eastAsia"/>
          <w:szCs w:val="21"/>
        </w:rPr>
        <w:t>三、谈判货物主要内容及技术要求：本项目分两个合同包；详见</w:t>
      </w:r>
      <w:proofErr w:type="gramStart"/>
      <w:r w:rsidRPr="00351532">
        <w:rPr>
          <w:rFonts w:ascii="宋体" w:hAnsi="宋体" w:hint="eastAsia"/>
          <w:szCs w:val="21"/>
        </w:rPr>
        <w:t>本谈判</w:t>
      </w:r>
      <w:proofErr w:type="gramEnd"/>
      <w:r w:rsidRPr="00351532">
        <w:rPr>
          <w:rFonts w:ascii="宋体" w:hAnsi="宋体" w:hint="eastAsia"/>
          <w:szCs w:val="21"/>
        </w:rPr>
        <w:t>文件第二章</w:t>
      </w:r>
    </w:p>
    <w:p w:rsidR="00B1781C" w:rsidRPr="00351532" w:rsidRDefault="00B1781C" w:rsidP="00B1781C">
      <w:pPr>
        <w:adjustRightInd w:val="0"/>
        <w:snapToGrid w:val="0"/>
        <w:spacing w:line="440" w:lineRule="exact"/>
        <w:ind w:firstLine="435"/>
        <w:rPr>
          <w:rFonts w:ascii="宋体" w:hAnsi="宋体"/>
          <w:szCs w:val="31"/>
        </w:rPr>
      </w:pPr>
      <w:r w:rsidRPr="00351532">
        <w:rPr>
          <w:rFonts w:ascii="宋体" w:hAnsi="宋体" w:hint="eastAsia"/>
          <w:szCs w:val="21"/>
        </w:rPr>
        <w:t>四、交付期：</w:t>
      </w:r>
      <w:r w:rsidRPr="00351532">
        <w:rPr>
          <w:rFonts w:ascii="宋体" w:hAnsi="宋体" w:hint="eastAsia"/>
        </w:rPr>
        <w:t>双方签订合同后，</w:t>
      </w:r>
      <w:r w:rsidRPr="00351532">
        <w:rPr>
          <w:rFonts w:ascii="宋体" w:hAnsi="宋体" w:hint="eastAsia"/>
          <w:b/>
        </w:rPr>
        <w:t>30个日历日内</w:t>
      </w:r>
      <w:r w:rsidRPr="00351532">
        <w:rPr>
          <w:rFonts w:ascii="宋体" w:hAnsi="宋体" w:hint="eastAsia"/>
        </w:rPr>
        <w:t>全部安装调试完毕、验收合格、交付使用。</w:t>
      </w:r>
    </w:p>
    <w:p w:rsidR="00B1781C" w:rsidRPr="00351532" w:rsidRDefault="00B1781C" w:rsidP="00B1781C">
      <w:pPr>
        <w:adjustRightInd w:val="0"/>
        <w:snapToGrid w:val="0"/>
        <w:spacing w:line="440" w:lineRule="exact"/>
        <w:ind w:firstLine="435"/>
        <w:rPr>
          <w:rFonts w:ascii="宋体" w:hAnsi="宋体"/>
          <w:szCs w:val="21"/>
        </w:rPr>
      </w:pPr>
      <w:r w:rsidRPr="00351532">
        <w:rPr>
          <w:rFonts w:ascii="宋体" w:hAnsi="宋体" w:hint="eastAsia"/>
          <w:szCs w:val="21"/>
        </w:rPr>
        <w:t>五、交付地点：采购人指定地点</w:t>
      </w:r>
    </w:p>
    <w:p w:rsidR="00B1781C" w:rsidRPr="00351532" w:rsidRDefault="00B1781C" w:rsidP="00B1781C">
      <w:pPr>
        <w:spacing w:line="440" w:lineRule="exact"/>
        <w:ind w:firstLineChars="200" w:firstLine="420"/>
        <w:rPr>
          <w:rFonts w:ascii="宋体" w:hAnsi="宋体"/>
          <w:szCs w:val="21"/>
        </w:rPr>
      </w:pPr>
      <w:r w:rsidRPr="00351532">
        <w:rPr>
          <w:rFonts w:ascii="宋体" w:hAnsi="宋体" w:hint="eastAsia"/>
          <w:szCs w:val="21"/>
        </w:rPr>
        <w:t>六、谈判供应商的资格要求：</w:t>
      </w:r>
    </w:p>
    <w:p w:rsidR="00B1781C" w:rsidRPr="00351532" w:rsidRDefault="00B1781C" w:rsidP="00B1781C">
      <w:pPr>
        <w:spacing w:line="440" w:lineRule="exact"/>
        <w:ind w:firstLineChars="200" w:firstLine="420"/>
        <w:rPr>
          <w:rFonts w:ascii="宋体" w:hAnsi="宋体"/>
          <w:szCs w:val="21"/>
        </w:rPr>
      </w:pPr>
      <w:r w:rsidRPr="00351532">
        <w:rPr>
          <w:rFonts w:ascii="宋体" w:hAnsi="宋体" w:hint="eastAsia"/>
          <w:szCs w:val="21"/>
        </w:rPr>
        <w:t>1、谈判供应商应具有独立法人资格，所投的货物或服务必须全部在谈判供应商营业执照允许经营的范围内；</w:t>
      </w:r>
    </w:p>
    <w:p w:rsidR="00B1781C" w:rsidRPr="00351532" w:rsidRDefault="00B1781C" w:rsidP="00B1781C">
      <w:pPr>
        <w:spacing w:line="440" w:lineRule="exact"/>
        <w:ind w:firstLineChars="200" w:firstLine="420"/>
        <w:rPr>
          <w:rFonts w:ascii="宋体" w:hAnsi="宋体"/>
          <w:szCs w:val="21"/>
        </w:rPr>
      </w:pPr>
      <w:r w:rsidRPr="00351532">
        <w:rPr>
          <w:rFonts w:ascii="宋体" w:hAnsi="宋体" w:hint="eastAsia"/>
          <w:szCs w:val="21"/>
        </w:rPr>
        <w:t>2、谈判供应商应符合《政府采购法》第二十二条的要求；</w:t>
      </w:r>
    </w:p>
    <w:p w:rsidR="00B1781C" w:rsidRPr="00351532" w:rsidRDefault="00B1781C" w:rsidP="00B1781C">
      <w:pPr>
        <w:spacing w:line="440" w:lineRule="exact"/>
        <w:ind w:firstLineChars="200" w:firstLine="420"/>
        <w:rPr>
          <w:rFonts w:ascii="宋体" w:hAnsi="宋体"/>
          <w:szCs w:val="21"/>
        </w:rPr>
      </w:pPr>
      <w:r w:rsidRPr="00351532">
        <w:rPr>
          <w:rFonts w:ascii="宋体" w:hAnsi="宋体" w:hint="eastAsia"/>
          <w:szCs w:val="21"/>
        </w:rPr>
        <w:t>3、谈判供应商必须符合《中华人民共和国政府采购法实施条例》（国务院第658号）第十九条第二款规定、</w:t>
      </w:r>
      <w:r w:rsidRPr="00351532">
        <w:rPr>
          <w:rFonts w:ascii="宋体" w:hAnsi="宋体" w:hint="eastAsia"/>
          <w:bCs/>
          <w:szCs w:val="21"/>
        </w:rPr>
        <w:t>谈判供应商不得列入财政部政府采购严重违法失信行为记录名单、谈判供应商不得被人民法院列入生效的失信被执行人名单。</w:t>
      </w:r>
      <w:r w:rsidRPr="00351532">
        <w:rPr>
          <w:rFonts w:ascii="宋体" w:hAnsi="宋体" w:hint="eastAsia"/>
          <w:b/>
          <w:szCs w:val="21"/>
        </w:rPr>
        <w:t>（须逐项提供书面声明）</w:t>
      </w:r>
    </w:p>
    <w:p w:rsidR="00B1781C" w:rsidRPr="00351532" w:rsidRDefault="00B1781C" w:rsidP="00B1781C">
      <w:pPr>
        <w:spacing w:line="440" w:lineRule="exact"/>
        <w:ind w:firstLineChars="200" w:firstLine="420"/>
        <w:rPr>
          <w:rFonts w:ascii="宋体" w:hAnsi="宋体"/>
          <w:szCs w:val="21"/>
        </w:rPr>
      </w:pPr>
      <w:r w:rsidRPr="00351532">
        <w:rPr>
          <w:rFonts w:ascii="宋体" w:hAnsi="宋体" w:cs="宋体" w:hint="eastAsia"/>
          <w:bCs/>
          <w:szCs w:val="21"/>
        </w:rPr>
        <w:t>4、</w:t>
      </w:r>
      <w:r w:rsidRPr="00351532">
        <w:rPr>
          <w:rFonts w:hAnsi="宋体" w:cs="宋体" w:hint="eastAsia"/>
          <w:bCs/>
          <w:szCs w:val="21"/>
        </w:rPr>
        <w:t>谈判供应商代表应为谈判供应商的正式在职工作人员，须提供谈判截止时间前半年内连续三个月谈判供应商为谈判供应商代表缴纳社会保险的证明材料（税务部门或社保机构出具的），否则视为无效谈判；</w:t>
      </w:r>
    </w:p>
    <w:p w:rsidR="00B1781C" w:rsidRPr="00351532" w:rsidRDefault="00B1781C" w:rsidP="00B1781C">
      <w:pPr>
        <w:spacing w:line="440" w:lineRule="exact"/>
        <w:ind w:firstLineChars="200" w:firstLine="420"/>
        <w:rPr>
          <w:rFonts w:ascii="宋体" w:hAnsi="宋体"/>
          <w:szCs w:val="21"/>
        </w:rPr>
      </w:pPr>
      <w:r w:rsidRPr="00351532">
        <w:rPr>
          <w:rFonts w:ascii="宋体" w:hAnsi="宋体" w:hint="eastAsia"/>
          <w:szCs w:val="21"/>
        </w:rPr>
        <w:t>5、谈判供应商须提供住所地或业务发生地检察机关出具的且在有效期内(落款时间在截止开标时间2个月内)没有行贿犯罪记录的行贿犯罪档案查询结果告知函的原件或复印件（提供复印件的，原件开标时核对）；</w:t>
      </w:r>
    </w:p>
    <w:p w:rsidR="00B1781C" w:rsidRPr="00351532" w:rsidRDefault="00B1781C" w:rsidP="00B1781C">
      <w:pPr>
        <w:spacing w:line="440" w:lineRule="exact"/>
        <w:ind w:firstLineChars="200" w:firstLine="420"/>
        <w:rPr>
          <w:rFonts w:ascii="宋体" w:hAnsi="宋体"/>
          <w:szCs w:val="21"/>
        </w:rPr>
      </w:pPr>
      <w:r w:rsidRPr="00351532">
        <w:rPr>
          <w:rFonts w:ascii="宋体" w:hAnsi="宋体" w:hint="eastAsia"/>
          <w:szCs w:val="21"/>
        </w:rPr>
        <w:t>6、</w:t>
      </w:r>
      <w:r w:rsidRPr="00351532">
        <w:rPr>
          <w:rFonts w:ascii="宋体" w:hAnsi="宋体" w:hint="eastAsia"/>
          <w:bCs/>
          <w:szCs w:val="21"/>
        </w:rPr>
        <w:t>本次采购不接受任何形式的联合体参与谈判。</w:t>
      </w:r>
    </w:p>
    <w:p w:rsidR="00B1781C" w:rsidRPr="00351532" w:rsidRDefault="00B1781C" w:rsidP="00B1781C">
      <w:pPr>
        <w:spacing w:line="440" w:lineRule="exact"/>
        <w:ind w:firstLineChars="200" w:firstLine="420"/>
        <w:rPr>
          <w:rFonts w:ascii="宋体" w:hAnsi="宋体"/>
          <w:szCs w:val="21"/>
        </w:rPr>
      </w:pPr>
      <w:r w:rsidRPr="00351532">
        <w:rPr>
          <w:rFonts w:ascii="宋体" w:hAnsi="宋体" w:hint="eastAsia"/>
          <w:szCs w:val="21"/>
        </w:rPr>
        <w:t>七、本项目预算审核价：合同包</w:t>
      </w:r>
      <w:proofErr w:type="gramStart"/>
      <w:r w:rsidRPr="00351532">
        <w:rPr>
          <w:rFonts w:ascii="宋体" w:hAnsi="宋体" w:hint="eastAsia"/>
          <w:szCs w:val="21"/>
        </w:rPr>
        <w:t>一</w:t>
      </w:r>
      <w:proofErr w:type="gramEnd"/>
      <w:r w:rsidRPr="00351532">
        <w:rPr>
          <w:rFonts w:ascii="宋体" w:hAnsi="宋体" w:hint="eastAsia"/>
          <w:szCs w:val="21"/>
        </w:rPr>
        <w:t>人民币</w:t>
      </w:r>
      <w:proofErr w:type="gramStart"/>
      <w:r w:rsidRPr="00351532">
        <w:rPr>
          <w:rFonts w:ascii="宋体" w:hAnsi="宋体" w:hint="eastAsia"/>
          <w:b/>
          <w:szCs w:val="21"/>
          <w:u w:val="single"/>
        </w:rPr>
        <w:t>壹拾贰万伍仟肆佰</w:t>
      </w:r>
      <w:proofErr w:type="gramEnd"/>
      <w:r w:rsidRPr="00351532">
        <w:rPr>
          <w:rFonts w:ascii="宋体" w:hAnsi="宋体" w:hint="eastAsia"/>
          <w:b/>
          <w:szCs w:val="21"/>
          <w:u w:val="single"/>
        </w:rPr>
        <w:t>元整（￥：12.54万元）；</w:t>
      </w:r>
      <w:r w:rsidRPr="00351532">
        <w:rPr>
          <w:rFonts w:ascii="宋体" w:hAnsi="宋体" w:hint="eastAsia"/>
          <w:szCs w:val="21"/>
        </w:rPr>
        <w:t>合同包二人民币</w:t>
      </w:r>
      <w:r w:rsidRPr="00351532">
        <w:rPr>
          <w:rFonts w:ascii="宋体" w:hAnsi="宋体" w:hint="eastAsia"/>
          <w:b/>
          <w:szCs w:val="21"/>
          <w:u w:val="single"/>
        </w:rPr>
        <w:t>捌万叁仟捌佰陆拾捌元整（￥：8.3868万元）；</w:t>
      </w:r>
      <w:r w:rsidRPr="00351532">
        <w:rPr>
          <w:rFonts w:ascii="宋体" w:hAnsi="宋体" w:hint="eastAsia"/>
          <w:szCs w:val="21"/>
        </w:rPr>
        <w:t>超过所投合同包预算审核价的谈判为无效谈判。</w:t>
      </w:r>
    </w:p>
    <w:p w:rsidR="00B1781C" w:rsidRPr="00351532" w:rsidRDefault="00B1781C" w:rsidP="00B1781C">
      <w:pPr>
        <w:spacing w:line="440" w:lineRule="exact"/>
        <w:ind w:firstLineChars="200" w:firstLine="420"/>
        <w:rPr>
          <w:rFonts w:ascii="宋体" w:hAnsi="宋体" w:hint="eastAsia"/>
          <w:bCs/>
          <w:szCs w:val="21"/>
        </w:rPr>
      </w:pPr>
      <w:r w:rsidRPr="00351532">
        <w:rPr>
          <w:rFonts w:ascii="宋体" w:hAnsi="宋体" w:hint="eastAsia"/>
          <w:szCs w:val="21"/>
        </w:rPr>
        <w:t>八、</w:t>
      </w:r>
      <w:r w:rsidRPr="00351532">
        <w:rPr>
          <w:rFonts w:ascii="宋体" w:hAnsi="宋体" w:cs="宋体" w:hint="eastAsia"/>
          <w:b/>
          <w:kern w:val="0"/>
          <w:szCs w:val="21"/>
        </w:rPr>
        <w:t>谈判文件</w:t>
      </w:r>
      <w:r w:rsidRPr="00351532">
        <w:rPr>
          <w:rFonts w:ascii="宋体" w:hAnsi="宋体" w:cs="宋体"/>
          <w:b/>
          <w:kern w:val="0"/>
          <w:szCs w:val="21"/>
        </w:rPr>
        <w:t>公告</w:t>
      </w:r>
      <w:r w:rsidRPr="00351532">
        <w:rPr>
          <w:rFonts w:ascii="宋体" w:hAnsi="宋体" w:cs="宋体" w:hint="eastAsia"/>
          <w:b/>
          <w:kern w:val="0"/>
          <w:szCs w:val="21"/>
        </w:rPr>
        <w:t>时间</w:t>
      </w:r>
      <w:r w:rsidRPr="00351532">
        <w:rPr>
          <w:rFonts w:ascii="宋体" w:hAnsi="宋体" w:cs="宋体"/>
          <w:b/>
          <w:kern w:val="0"/>
          <w:szCs w:val="21"/>
        </w:rPr>
        <w:t>：</w:t>
      </w:r>
      <w:r w:rsidRPr="00351532">
        <w:rPr>
          <w:rFonts w:ascii="宋体" w:hAnsi="宋体" w:cs="宋体"/>
          <w:kern w:val="0"/>
          <w:szCs w:val="21"/>
          <w:u w:val="single"/>
        </w:rPr>
        <w:t>201</w:t>
      </w:r>
      <w:r w:rsidRPr="00351532">
        <w:rPr>
          <w:rFonts w:ascii="宋体" w:hAnsi="宋体" w:cs="宋体" w:hint="eastAsia"/>
          <w:kern w:val="0"/>
          <w:szCs w:val="21"/>
          <w:u w:val="single"/>
        </w:rPr>
        <w:t>7</w:t>
      </w:r>
      <w:r w:rsidRPr="00351532">
        <w:rPr>
          <w:rFonts w:ascii="宋体" w:hAnsi="宋体" w:cs="宋体"/>
          <w:kern w:val="0"/>
          <w:szCs w:val="21"/>
          <w:u w:val="single"/>
        </w:rPr>
        <w:t>年</w:t>
      </w:r>
      <w:r w:rsidRPr="00351532">
        <w:rPr>
          <w:rFonts w:ascii="宋体" w:hAnsi="宋体" w:cs="宋体" w:hint="eastAsia"/>
          <w:kern w:val="0"/>
          <w:szCs w:val="21"/>
          <w:u w:val="single"/>
        </w:rPr>
        <w:t>12</w:t>
      </w:r>
      <w:r w:rsidRPr="00351532">
        <w:rPr>
          <w:rFonts w:ascii="宋体" w:hAnsi="宋体" w:cs="宋体"/>
          <w:kern w:val="0"/>
          <w:szCs w:val="21"/>
          <w:u w:val="single"/>
        </w:rPr>
        <w:t>月</w:t>
      </w:r>
      <w:r w:rsidRPr="00351532">
        <w:rPr>
          <w:rFonts w:ascii="宋体" w:hAnsi="宋体" w:cs="宋体" w:hint="eastAsia"/>
          <w:kern w:val="0"/>
          <w:szCs w:val="21"/>
          <w:u w:val="single"/>
        </w:rPr>
        <w:t>04</w:t>
      </w:r>
      <w:r w:rsidRPr="00351532">
        <w:rPr>
          <w:rFonts w:ascii="宋体" w:hAnsi="宋体" w:cs="宋体"/>
          <w:kern w:val="0"/>
          <w:szCs w:val="21"/>
          <w:u w:val="single"/>
        </w:rPr>
        <w:t>日至201</w:t>
      </w:r>
      <w:r w:rsidRPr="00351532">
        <w:rPr>
          <w:rFonts w:ascii="宋体" w:hAnsi="宋体" w:cs="宋体" w:hint="eastAsia"/>
          <w:kern w:val="0"/>
          <w:szCs w:val="21"/>
          <w:u w:val="single"/>
        </w:rPr>
        <w:t>7</w:t>
      </w:r>
      <w:r w:rsidRPr="00351532">
        <w:rPr>
          <w:rFonts w:ascii="宋体" w:hAnsi="宋体" w:cs="宋体"/>
          <w:kern w:val="0"/>
          <w:szCs w:val="21"/>
          <w:u w:val="single"/>
        </w:rPr>
        <w:t>年</w:t>
      </w:r>
      <w:r w:rsidRPr="00351532">
        <w:rPr>
          <w:rFonts w:ascii="宋体" w:hAnsi="宋体" w:cs="宋体" w:hint="eastAsia"/>
          <w:kern w:val="0"/>
          <w:szCs w:val="21"/>
          <w:u w:val="single"/>
        </w:rPr>
        <w:t>12</w:t>
      </w:r>
      <w:r w:rsidRPr="00351532">
        <w:rPr>
          <w:rFonts w:ascii="宋体" w:hAnsi="宋体" w:cs="宋体"/>
          <w:kern w:val="0"/>
          <w:szCs w:val="21"/>
          <w:u w:val="single"/>
        </w:rPr>
        <w:t>月</w:t>
      </w:r>
      <w:r w:rsidRPr="00351532">
        <w:rPr>
          <w:rFonts w:ascii="宋体" w:hAnsi="宋体" w:cs="宋体" w:hint="eastAsia"/>
          <w:kern w:val="0"/>
          <w:szCs w:val="21"/>
          <w:u w:val="single"/>
        </w:rPr>
        <w:t>07</w:t>
      </w:r>
      <w:r w:rsidRPr="00351532">
        <w:rPr>
          <w:rFonts w:ascii="宋体" w:hAnsi="宋体" w:cs="宋体"/>
          <w:kern w:val="0"/>
          <w:szCs w:val="21"/>
          <w:u w:val="single"/>
        </w:rPr>
        <w:t>日</w:t>
      </w:r>
      <w:r w:rsidRPr="00351532">
        <w:rPr>
          <w:rFonts w:ascii="宋体" w:hAnsi="宋体" w:cs="宋体"/>
          <w:kern w:val="0"/>
          <w:szCs w:val="21"/>
        </w:rPr>
        <w:t>。</w:t>
      </w:r>
      <w:r w:rsidRPr="00351532">
        <w:rPr>
          <w:rFonts w:ascii="宋体" w:hAnsi="宋体" w:hint="eastAsia"/>
          <w:szCs w:val="21"/>
        </w:rPr>
        <w:t>谈判供应商</w:t>
      </w:r>
      <w:r w:rsidRPr="00351532">
        <w:rPr>
          <w:rFonts w:ascii="宋体" w:hAnsi="宋体"/>
          <w:szCs w:val="21"/>
        </w:rPr>
        <w:t>应在谈判时间</w:t>
      </w:r>
      <w:r w:rsidRPr="00351532">
        <w:rPr>
          <w:rFonts w:ascii="宋体" w:hAnsi="宋体" w:hint="eastAsia"/>
          <w:szCs w:val="21"/>
        </w:rPr>
        <w:t>截止前，至福建诚信招标有限公司购买谈判文件。逾期或未购买谈判文件的，其投标将被拒绝</w:t>
      </w:r>
      <w:r w:rsidRPr="00351532">
        <w:rPr>
          <w:rFonts w:ascii="宋体" w:hAnsi="宋体" w:hint="eastAsia"/>
          <w:szCs w:val="21"/>
          <w:lang w:bidi="ar"/>
        </w:rPr>
        <w:t>[注：购买谈判文件时需提供报名表（所报项目名称、采购编号、投标供应全称、联系人、联系电话、传真、邮箱），转账需附上凭证。]</w:t>
      </w:r>
      <w:r w:rsidRPr="00351532">
        <w:rPr>
          <w:rFonts w:ascii="宋体" w:hAnsi="宋体" w:hint="eastAsia"/>
          <w:szCs w:val="21"/>
        </w:rPr>
        <w:t>。每天上午8：30～11：30时，下午14：30～17：30时(北京时间)；谈判文件每包售价200元。售后不退，若需邮寄，请加付邮寄费50元。对邮寄过程中可能发生的延误</w:t>
      </w:r>
      <w:r w:rsidRPr="00351532">
        <w:rPr>
          <w:rFonts w:ascii="宋体" w:hAnsi="宋体" w:hint="eastAsia"/>
          <w:szCs w:val="21"/>
        </w:rPr>
        <w:lastRenderedPageBreak/>
        <w:t>或丢失，招标代理机构概不负责。</w:t>
      </w:r>
    </w:p>
    <w:p w:rsidR="00B1781C" w:rsidRPr="00351532" w:rsidRDefault="00B1781C" w:rsidP="00B1781C">
      <w:pPr>
        <w:spacing w:line="440" w:lineRule="exact"/>
        <w:ind w:firstLineChars="200" w:firstLine="420"/>
        <w:rPr>
          <w:rFonts w:ascii="宋体" w:hAnsi="宋体"/>
          <w:szCs w:val="21"/>
        </w:rPr>
      </w:pPr>
      <w:r w:rsidRPr="00351532">
        <w:rPr>
          <w:rFonts w:ascii="宋体" w:hAnsi="宋体" w:hint="eastAsia"/>
          <w:szCs w:val="21"/>
        </w:rPr>
        <w:t>九、开户行：泉州农村商业银行股份有限公司营业部，</w:t>
      </w:r>
    </w:p>
    <w:p w:rsidR="00B1781C" w:rsidRPr="00351532" w:rsidRDefault="00B1781C" w:rsidP="00B1781C">
      <w:pPr>
        <w:spacing w:line="440" w:lineRule="exact"/>
        <w:ind w:firstLineChars="400" w:firstLine="840"/>
        <w:rPr>
          <w:rFonts w:ascii="宋体" w:hAnsi="宋体"/>
          <w:b/>
          <w:szCs w:val="21"/>
        </w:rPr>
      </w:pPr>
      <w:r w:rsidRPr="00351532">
        <w:rPr>
          <w:rFonts w:ascii="宋体" w:hAnsi="宋体" w:hint="eastAsia"/>
          <w:szCs w:val="21"/>
        </w:rPr>
        <w:t>户  名：福建诚信招标有限公司，账号：</w:t>
      </w:r>
      <w:r w:rsidRPr="00351532">
        <w:rPr>
          <w:rFonts w:ascii="宋体" w:hAnsi="宋体"/>
          <w:b/>
          <w:szCs w:val="21"/>
        </w:rPr>
        <w:t>9070210010010001407810</w:t>
      </w:r>
      <w:r w:rsidRPr="00351532">
        <w:rPr>
          <w:rFonts w:ascii="宋体" w:hAnsi="宋体" w:hint="eastAsia"/>
          <w:b/>
          <w:szCs w:val="21"/>
        </w:rPr>
        <w:t>。</w:t>
      </w:r>
    </w:p>
    <w:p w:rsidR="00B1781C" w:rsidRPr="00351532" w:rsidRDefault="00B1781C" w:rsidP="00B1781C">
      <w:pPr>
        <w:spacing w:line="440" w:lineRule="exact"/>
        <w:ind w:firstLineChars="200" w:firstLine="420"/>
        <w:rPr>
          <w:rFonts w:ascii="宋体" w:hAnsi="宋体"/>
          <w:szCs w:val="21"/>
        </w:rPr>
      </w:pPr>
      <w:r w:rsidRPr="00351532">
        <w:rPr>
          <w:rFonts w:ascii="宋体" w:hAnsi="宋体" w:hint="eastAsia"/>
          <w:szCs w:val="21"/>
        </w:rPr>
        <w:t>十、提交谈判响应文件截止时间：</w:t>
      </w:r>
      <w:r w:rsidRPr="00351532">
        <w:rPr>
          <w:rFonts w:ascii="宋体" w:hAnsi="宋体" w:hint="eastAsia"/>
          <w:szCs w:val="21"/>
          <w:u w:val="single"/>
        </w:rPr>
        <w:t>2017</w:t>
      </w:r>
      <w:r w:rsidRPr="00351532">
        <w:rPr>
          <w:rFonts w:ascii="宋体" w:hAnsi="宋体" w:hint="eastAsia"/>
          <w:szCs w:val="21"/>
        </w:rPr>
        <w:t>年</w:t>
      </w:r>
      <w:r w:rsidRPr="00351532">
        <w:rPr>
          <w:rFonts w:ascii="宋体" w:hAnsi="宋体" w:hint="eastAsia"/>
          <w:szCs w:val="21"/>
          <w:u w:val="single"/>
        </w:rPr>
        <w:t>12</w:t>
      </w:r>
      <w:r w:rsidRPr="00351532">
        <w:rPr>
          <w:rFonts w:ascii="宋体" w:hAnsi="宋体" w:hint="eastAsia"/>
          <w:szCs w:val="21"/>
        </w:rPr>
        <w:t>月</w:t>
      </w:r>
      <w:r w:rsidRPr="00351532">
        <w:rPr>
          <w:rFonts w:ascii="宋体" w:hAnsi="宋体" w:hint="eastAsia"/>
          <w:szCs w:val="21"/>
          <w:u w:val="single"/>
        </w:rPr>
        <w:t>13</w:t>
      </w:r>
      <w:r w:rsidRPr="00351532">
        <w:rPr>
          <w:rFonts w:ascii="宋体" w:hAnsi="宋体" w:hint="eastAsia"/>
          <w:szCs w:val="21"/>
        </w:rPr>
        <w:t>日</w:t>
      </w:r>
      <w:r w:rsidRPr="00351532">
        <w:rPr>
          <w:rFonts w:ascii="宋体" w:hAnsi="宋体" w:hint="eastAsia"/>
          <w:szCs w:val="21"/>
          <w:u w:val="single"/>
        </w:rPr>
        <w:t xml:space="preserve">15:00 </w:t>
      </w:r>
      <w:r w:rsidRPr="00351532">
        <w:rPr>
          <w:rFonts w:ascii="宋体" w:hAnsi="宋体" w:hint="eastAsia"/>
          <w:szCs w:val="21"/>
        </w:rPr>
        <w:t>时(北京时间)。届时</w:t>
      </w:r>
      <w:proofErr w:type="gramStart"/>
      <w:r w:rsidRPr="00351532">
        <w:rPr>
          <w:rFonts w:ascii="宋体" w:hAnsi="宋体" w:hint="eastAsia"/>
          <w:szCs w:val="21"/>
        </w:rPr>
        <w:t>请谈判</w:t>
      </w:r>
      <w:proofErr w:type="gramEnd"/>
      <w:r w:rsidRPr="00351532">
        <w:rPr>
          <w:rFonts w:ascii="宋体" w:hAnsi="宋体" w:hint="eastAsia"/>
          <w:szCs w:val="21"/>
        </w:rPr>
        <w:t>代表出席谈判会，逾期送达或不符合谈判文件规定的谈判响应文件恕不接受。</w:t>
      </w:r>
    </w:p>
    <w:p w:rsidR="00B1781C" w:rsidRPr="00351532" w:rsidRDefault="00B1781C" w:rsidP="00B1781C">
      <w:pPr>
        <w:spacing w:line="440" w:lineRule="exact"/>
        <w:ind w:firstLineChars="200" w:firstLine="420"/>
        <w:rPr>
          <w:rFonts w:ascii="宋体" w:hAnsi="宋体"/>
          <w:szCs w:val="21"/>
        </w:rPr>
      </w:pPr>
      <w:r w:rsidRPr="00351532">
        <w:rPr>
          <w:rFonts w:ascii="宋体" w:hAnsi="宋体" w:hint="eastAsia"/>
          <w:szCs w:val="21"/>
        </w:rPr>
        <w:t>十一、谈判时间：</w:t>
      </w:r>
      <w:r w:rsidRPr="00351532">
        <w:rPr>
          <w:rFonts w:ascii="宋体" w:hAnsi="宋体" w:hint="eastAsia"/>
          <w:szCs w:val="21"/>
          <w:u w:val="single"/>
        </w:rPr>
        <w:t>2017</w:t>
      </w:r>
      <w:r w:rsidRPr="00351532">
        <w:rPr>
          <w:rFonts w:ascii="宋体" w:hAnsi="宋体" w:hint="eastAsia"/>
          <w:szCs w:val="21"/>
        </w:rPr>
        <w:t>年</w:t>
      </w:r>
      <w:r w:rsidRPr="00351532">
        <w:rPr>
          <w:rFonts w:ascii="宋体" w:hAnsi="宋体" w:hint="eastAsia"/>
          <w:szCs w:val="21"/>
          <w:u w:val="single"/>
        </w:rPr>
        <w:t>12</w:t>
      </w:r>
      <w:r w:rsidRPr="00351532">
        <w:rPr>
          <w:rFonts w:ascii="宋体" w:hAnsi="宋体" w:hint="eastAsia"/>
          <w:szCs w:val="21"/>
        </w:rPr>
        <w:t>月</w:t>
      </w:r>
      <w:r w:rsidRPr="00351532">
        <w:rPr>
          <w:rFonts w:ascii="宋体" w:hAnsi="宋体" w:hint="eastAsia"/>
          <w:szCs w:val="21"/>
          <w:u w:val="single"/>
        </w:rPr>
        <w:t>13</w:t>
      </w:r>
      <w:r w:rsidRPr="00351532">
        <w:rPr>
          <w:rFonts w:ascii="宋体" w:hAnsi="宋体" w:hint="eastAsia"/>
          <w:szCs w:val="21"/>
        </w:rPr>
        <w:t>日</w:t>
      </w:r>
      <w:r w:rsidRPr="00351532">
        <w:rPr>
          <w:rFonts w:ascii="宋体" w:hAnsi="宋体" w:hint="eastAsia"/>
          <w:szCs w:val="21"/>
          <w:u w:val="single"/>
        </w:rPr>
        <w:t>15:00</w:t>
      </w:r>
      <w:r w:rsidRPr="00351532">
        <w:rPr>
          <w:rFonts w:ascii="宋体" w:hAnsi="宋体" w:hint="eastAsia"/>
          <w:szCs w:val="21"/>
        </w:rPr>
        <w:t>时(北京时间)</w:t>
      </w:r>
    </w:p>
    <w:p w:rsidR="00B1781C" w:rsidRPr="00351532" w:rsidRDefault="00B1781C" w:rsidP="00B1781C">
      <w:pPr>
        <w:spacing w:line="440" w:lineRule="exact"/>
        <w:ind w:firstLineChars="200" w:firstLine="420"/>
        <w:rPr>
          <w:rFonts w:ascii="宋体" w:hAnsi="宋体"/>
          <w:szCs w:val="21"/>
        </w:rPr>
      </w:pPr>
      <w:r w:rsidRPr="00351532">
        <w:rPr>
          <w:rFonts w:ascii="宋体" w:hAnsi="宋体" w:hint="eastAsia"/>
          <w:szCs w:val="21"/>
        </w:rPr>
        <w:t>十二、谈判文件发售、谈判响应文件递交及谈判地点：福建诚信招标有限公司（地址：泉州市通港西街东海文创园中</w:t>
      </w:r>
      <w:proofErr w:type="gramStart"/>
      <w:r w:rsidRPr="00351532">
        <w:rPr>
          <w:rFonts w:ascii="宋体" w:hAnsi="宋体" w:hint="eastAsia"/>
          <w:szCs w:val="21"/>
        </w:rPr>
        <w:t>渌</w:t>
      </w:r>
      <w:proofErr w:type="gramEnd"/>
      <w:r w:rsidRPr="00351532">
        <w:rPr>
          <w:rFonts w:ascii="宋体" w:hAnsi="宋体" w:hint="eastAsia"/>
          <w:szCs w:val="21"/>
        </w:rPr>
        <w:t>大厦二楼（东海</w:t>
      </w:r>
      <w:proofErr w:type="gramStart"/>
      <w:r w:rsidRPr="00351532">
        <w:rPr>
          <w:rFonts w:ascii="宋体" w:hAnsi="宋体" w:hint="eastAsia"/>
          <w:szCs w:val="21"/>
        </w:rPr>
        <w:t>泰禾广场</w:t>
      </w:r>
      <w:proofErr w:type="gramEnd"/>
      <w:r w:rsidRPr="00351532">
        <w:rPr>
          <w:rFonts w:ascii="宋体" w:hAnsi="宋体" w:hint="eastAsia"/>
          <w:szCs w:val="21"/>
        </w:rPr>
        <w:t>正对面））</w:t>
      </w:r>
    </w:p>
    <w:p w:rsidR="00B1781C" w:rsidRPr="00351532" w:rsidRDefault="00B1781C" w:rsidP="00B1781C">
      <w:pPr>
        <w:spacing w:line="440" w:lineRule="exact"/>
        <w:ind w:firstLineChars="200" w:firstLine="420"/>
        <w:rPr>
          <w:rFonts w:ascii="宋体" w:hAnsi="宋体"/>
          <w:szCs w:val="21"/>
        </w:rPr>
      </w:pPr>
      <w:r w:rsidRPr="00351532">
        <w:rPr>
          <w:rFonts w:ascii="宋体" w:hAnsi="宋体" w:hint="eastAsia"/>
          <w:szCs w:val="21"/>
        </w:rPr>
        <w:t>十三、公告内容发布于</w:t>
      </w:r>
      <w:r w:rsidRPr="00351532">
        <w:rPr>
          <w:rFonts w:ascii="宋体" w:hAnsi="宋体" w:hint="eastAsia"/>
          <w:szCs w:val="21"/>
          <w:lang w:val="zh-CN"/>
        </w:rPr>
        <w:t>中国采购与招标网</w:t>
      </w:r>
      <w:r w:rsidRPr="00351532">
        <w:rPr>
          <w:rFonts w:ascii="宋体" w:hAnsi="宋体" w:hint="eastAsia"/>
          <w:szCs w:val="21"/>
        </w:rPr>
        <w:t>（</w:t>
      </w:r>
      <w:r w:rsidRPr="00351532">
        <w:rPr>
          <w:rFonts w:ascii="宋体" w:hAnsi="宋体"/>
          <w:szCs w:val="21"/>
        </w:rPr>
        <w:t>http://www.chinabidding.com.cn</w:t>
      </w:r>
      <w:r w:rsidRPr="00351532">
        <w:rPr>
          <w:rFonts w:ascii="宋体" w:hAnsi="宋体" w:hint="eastAsia"/>
          <w:szCs w:val="21"/>
        </w:rPr>
        <w:t>）、中国政府采购网（http://www.ccgp.gov.</w:t>
      </w:r>
      <w:r w:rsidRPr="00351532">
        <w:rPr>
          <w:rFonts w:ascii="宋体" w:hAnsi="宋体"/>
          <w:szCs w:val="21"/>
        </w:rPr>
        <w:t>cn</w:t>
      </w:r>
      <w:r w:rsidRPr="00351532">
        <w:rPr>
          <w:rFonts w:ascii="宋体" w:hAnsi="宋体" w:hint="eastAsia"/>
          <w:szCs w:val="21"/>
        </w:rPr>
        <w:t xml:space="preserve"> ）</w:t>
      </w:r>
    </w:p>
    <w:p w:rsidR="00B1781C" w:rsidRPr="00351532" w:rsidRDefault="00B1781C" w:rsidP="00B1781C">
      <w:pPr>
        <w:spacing w:line="440" w:lineRule="exact"/>
        <w:ind w:firstLineChars="200" w:firstLine="420"/>
        <w:rPr>
          <w:rFonts w:ascii="宋体" w:hAnsi="宋体"/>
          <w:szCs w:val="21"/>
        </w:rPr>
      </w:pPr>
      <w:r w:rsidRPr="00351532">
        <w:rPr>
          <w:rFonts w:ascii="宋体" w:hAnsi="宋体" w:hint="eastAsia"/>
          <w:szCs w:val="21"/>
        </w:rPr>
        <w:t>十四、凡对本次招标有疑义的，请以信函、电话、传真或来人与我司</w:t>
      </w:r>
      <w:proofErr w:type="gramStart"/>
      <w:r w:rsidRPr="00351532">
        <w:rPr>
          <w:rFonts w:ascii="宋体" w:hAnsi="宋体" w:hint="eastAsia"/>
          <w:szCs w:val="21"/>
        </w:rPr>
        <w:t>招标部</w:t>
      </w:r>
      <w:proofErr w:type="gramEnd"/>
      <w:r w:rsidRPr="00351532">
        <w:rPr>
          <w:rFonts w:ascii="宋体" w:hAnsi="宋体" w:hint="eastAsia"/>
          <w:szCs w:val="21"/>
        </w:rPr>
        <w:t>联系，联系人：小林，联系电话：</w:t>
      </w:r>
      <w:r w:rsidRPr="00351532">
        <w:rPr>
          <w:rFonts w:ascii="宋体" w:hAnsi="宋体"/>
          <w:szCs w:val="21"/>
        </w:rPr>
        <w:t>0595-22507198</w:t>
      </w:r>
      <w:r w:rsidRPr="00351532">
        <w:rPr>
          <w:rFonts w:ascii="宋体" w:hAnsi="宋体" w:hint="eastAsia"/>
          <w:szCs w:val="21"/>
        </w:rPr>
        <w:t>、</w:t>
      </w:r>
      <w:r w:rsidRPr="00351532">
        <w:rPr>
          <w:rFonts w:ascii="宋体" w:hAnsi="宋体"/>
          <w:szCs w:val="21"/>
        </w:rPr>
        <w:t>22507298</w:t>
      </w:r>
      <w:r w:rsidRPr="00351532">
        <w:rPr>
          <w:rFonts w:ascii="宋体" w:hAnsi="宋体" w:hint="eastAsia"/>
          <w:szCs w:val="21"/>
        </w:rPr>
        <w:t>（总机），传真：</w:t>
      </w:r>
      <w:r w:rsidRPr="00351532">
        <w:rPr>
          <w:rFonts w:ascii="宋体" w:hAnsi="宋体"/>
          <w:szCs w:val="21"/>
        </w:rPr>
        <w:t>0595-22507398</w:t>
      </w:r>
      <w:r w:rsidRPr="00351532">
        <w:rPr>
          <w:rFonts w:ascii="宋体" w:hAnsi="宋体" w:hint="eastAsia"/>
          <w:szCs w:val="21"/>
        </w:rPr>
        <w:t>，邮箱：</w:t>
      </w:r>
      <w:hyperlink r:id="rId7" w:history="1">
        <w:r w:rsidRPr="00351532">
          <w:rPr>
            <w:rFonts w:ascii="宋体" w:hAnsi="宋体" w:hint="eastAsia"/>
          </w:rPr>
          <w:t>fjcxzb@163.com。采购单位联系人：</w:t>
        </w:r>
        <w:r w:rsidRPr="00351532">
          <w:rPr>
            <w:rFonts w:ascii="宋体" w:hAnsi="宋体" w:hint="eastAsia"/>
            <w:szCs w:val="21"/>
          </w:rPr>
          <w:t>杨老师 0595-22919532</w:t>
        </w:r>
      </w:hyperlink>
      <w:r w:rsidRPr="00351532">
        <w:rPr>
          <w:rFonts w:ascii="宋体" w:hAnsi="宋体" w:hint="eastAsia"/>
          <w:szCs w:val="21"/>
        </w:rPr>
        <w:t>。</w:t>
      </w:r>
    </w:p>
    <w:p w:rsidR="00B1781C" w:rsidRPr="00351532" w:rsidRDefault="00B1781C" w:rsidP="00B1781C">
      <w:pPr>
        <w:spacing w:line="440" w:lineRule="exact"/>
        <w:ind w:firstLineChars="200" w:firstLine="420"/>
        <w:rPr>
          <w:rFonts w:ascii="宋体" w:hAnsi="宋体" w:hint="eastAsia"/>
          <w:szCs w:val="21"/>
          <w:lang w:val="zh-CN"/>
        </w:rPr>
      </w:pPr>
      <w:r w:rsidRPr="00351532">
        <w:rPr>
          <w:rFonts w:ascii="宋体" w:hAnsi="宋体" w:hint="eastAsia"/>
          <w:szCs w:val="21"/>
        </w:rPr>
        <w:t>十五、</w:t>
      </w:r>
      <w:r w:rsidRPr="00351532">
        <w:rPr>
          <w:rFonts w:ascii="宋体" w:hAnsi="宋体" w:hint="eastAsia"/>
          <w:szCs w:val="21"/>
          <w:lang w:val="zh-CN"/>
        </w:rPr>
        <w:t>参照《中华人民共和国政府采购法》第五十二条规定，供应商认为谈判文件、采购过程和中标、成交结果使自己的权益受到损害的，可以在知道或者应知其权益受到损害之日起七个工作日内，以书面形式向采购人提出质疑。</w:t>
      </w:r>
    </w:p>
    <w:p w:rsidR="00B1781C" w:rsidRPr="00351532" w:rsidRDefault="00B1781C" w:rsidP="00B1781C">
      <w:pPr>
        <w:spacing w:line="440" w:lineRule="exact"/>
        <w:ind w:firstLineChars="200" w:firstLine="422"/>
        <w:rPr>
          <w:rFonts w:ascii="宋体" w:hAnsi="宋体" w:hint="eastAsia"/>
          <w:b/>
          <w:szCs w:val="21"/>
        </w:rPr>
      </w:pPr>
    </w:p>
    <w:p w:rsidR="00B1781C" w:rsidRDefault="00B1781C" w:rsidP="00B1781C">
      <w:pPr>
        <w:spacing w:line="440" w:lineRule="exact"/>
        <w:ind w:firstLineChars="200" w:firstLine="420"/>
        <w:rPr>
          <w:rFonts w:ascii="宋体" w:hAnsi="宋体" w:hint="eastAsia"/>
          <w:szCs w:val="21"/>
        </w:rPr>
      </w:pPr>
    </w:p>
    <w:p w:rsidR="00B1781C" w:rsidRPr="00351532" w:rsidRDefault="00B1781C" w:rsidP="00B1781C">
      <w:pPr>
        <w:spacing w:line="440" w:lineRule="exact"/>
        <w:ind w:firstLineChars="200" w:firstLine="420"/>
        <w:rPr>
          <w:rFonts w:ascii="宋体" w:hAnsi="宋体"/>
          <w:szCs w:val="21"/>
        </w:rPr>
      </w:pPr>
    </w:p>
    <w:p w:rsidR="00B1781C" w:rsidRPr="00351532" w:rsidRDefault="00B1781C" w:rsidP="00B1781C">
      <w:pPr>
        <w:spacing w:line="440" w:lineRule="exact"/>
        <w:ind w:right="60" w:firstLineChars="3255" w:firstLine="6862"/>
        <w:jc w:val="right"/>
        <w:rPr>
          <w:rFonts w:ascii="宋体" w:hAnsi="宋体"/>
          <w:b/>
          <w:bCs/>
          <w:szCs w:val="21"/>
        </w:rPr>
      </w:pPr>
      <w:r w:rsidRPr="00351532">
        <w:rPr>
          <w:rFonts w:ascii="宋体" w:hAnsi="宋体" w:hint="eastAsia"/>
          <w:b/>
          <w:bCs/>
          <w:szCs w:val="21"/>
        </w:rPr>
        <w:t>福建诚信招标有限公司</w:t>
      </w:r>
    </w:p>
    <w:p w:rsidR="00B1781C" w:rsidRPr="00351532" w:rsidRDefault="00B1781C" w:rsidP="00B1781C">
      <w:pPr>
        <w:wordWrap w:val="0"/>
        <w:spacing w:line="440" w:lineRule="exact"/>
        <w:ind w:firstLineChars="3302" w:firstLine="6961"/>
        <w:jc w:val="right"/>
        <w:rPr>
          <w:rFonts w:ascii="宋体" w:hAnsi="宋体"/>
          <w:b/>
          <w:bCs/>
          <w:szCs w:val="21"/>
        </w:rPr>
      </w:pPr>
      <w:r w:rsidRPr="00351532">
        <w:rPr>
          <w:rFonts w:ascii="宋体" w:hAnsi="宋体" w:hint="eastAsia"/>
          <w:b/>
          <w:bCs/>
          <w:szCs w:val="21"/>
        </w:rPr>
        <w:t>二O一七年十二月四日</w:t>
      </w:r>
    </w:p>
    <w:p w:rsidR="00B1781C" w:rsidRPr="00351532" w:rsidRDefault="00B1781C" w:rsidP="00B1781C">
      <w:pPr>
        <w:spacing w:line="400" w:lineRule="exact"/>
        <w:rPr>
          <w:rFonts w:ascii="宋体" w:hAnsi="宋体" w:hint="eastAsia"/>
          <w:b/>
          <w:sz w:val="36"/>
          <w:szCs w:val="36"/>
        </w:rPr>
      </w:pPr>
    </w:p>
    <w:p w:rsidR="00550CF2" w:rsidRPr="00B1781C" w:rsidRDefault="00550CF2"/>
    <w:sectPr w:rsidR="00550CF2" w:rsidRPr="00B1781C" w:rsidSect="00B1781C">
      <w:pgSz w:w="11906" w:h="16838"/>
      <w:pgMar w:top="1440" w:right="1416" w:bottom="1440" w:left="127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5B4" w:rsidRDefault="00D645B4" w:rsidP="00B1781C">
      <w:r>
        <w:separator/>
      </w:r>
    </w:p>
  </w:endnote>
  <w:endnote w:type="continuationSeparator" w:id="0">
    <w:p w:rsidR="00D645B4" w:rsidRDefault="00D645B4" w:rsidP="00B17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5B4" w:rsidRDefault="00D645B4" w:rsidP="00B1781C">
      <w:r>
        <w:separator/>
      </w:r>
    </w:p>
  </w:footnote>
  <w:footnote w:type="continuationSeparator" w:id="0">
    <w:p w:rsidR="00D645B4" w:rsidRDefault="00D645B4" w:rsidP="00B178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86C"/>
    <w:rsid w:val="00550CF2"/>
    <w:rsid w:val="00A6686C"/>
    <w:rsid w:val="00B1781C"/>
    <w:rsid w:val="00D64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81C"/>
    <w:pPr>
      <w:widowControl w:val="0"/>
      <w:jc w:val="both"/>
    </w:pPr>
    <w:rPr>
      <w:rFonts w:ascii="Times New Roman" w:eastAsia="宋体" w:hAnsi="Times New Roman" w:cs="Times New Roman"/>
      <w:szCs w:val="24"/>
    </w:rPr>
  </w:style>
  <w:style w:type="paragraph" w:styleId="1">
    <w:name w:val="heading 1"/>
    <w:basedOn w:val="a"/>
    <w:next w:val="a"/>
    <w:link w:val="1Char"/>
    <w:qFormat/>
    <w:rsid w:val="00B1781C"/>
    <w:pPr>
      <w:keepNext/>
      <w:keepLines/>
      <w:spacing w:before="340" w:after="330" w:line="576" w:lineRule="auto"/>
      <w:outlineLvl w:val="0"/>
    </w:pPr>
    <w:rPr>
      <w:rFonts w:eastAsia="黑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781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1781C"/>
    <w:rPr>
      <w:sz w:val="18"/>
      <w:szCs w:val="18"/>
    </w:rPr>
  </w:style>
  <w:style w:type="paragraph" w:styleId="a4">
    <w:name w:val="footer"/>
    <w:basedOn w:val="a"/>
    <w:link w:val="Char0"/>
    <w:uiPriority w:val="99"/>
    <w:unhideWhenUsed/>
    <w:rsid w:val="00B1781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1781C"/>
    <w:rPr>
      <w:sz w:val="18"/>
      <w:szCs w:val="18"/>
    </w:rPr>
  </w:style>
  <w:style w:type="character" w:customStyle="1" w:styleId="1Char">
    <w:name w:val="标题 1 Char"/>
    <w:basedOn w:val="a0"/>
    <w:link w:val="1"/>
    <w:rsid w:val="00B1781C"/>
    <w:rPr>
      <w:rFonts w:ascii="Times New Roman" w:eastAsia="黑体" w:hAnsi="Times New Roman" w:cs="Times New Roman"/>
      <w:b/>
      <w:bCs/>
      <w:kern w:val="44"/>
      <w:sz w:val="32"/>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81C"/>
    <w:pPr>
      <w:widowControl w:val="0"/>
      <w:jc w:val="both"/>
    </w:pPr>
    <w:rPr>
      <w:rFonts w:ascii="Times New Roman" w:eastAsia="宋体" w:hAnsi="Times New Roman" w:cs="Times New Roman"/>
      <w:szCs w:val="24"/>
    </w:rPr>
  </w:style>
  <w:style w:type="paragraph" w:styleId="1">
    <w:name w:val="heading 1"/>
    <w:basedOn w:val="a"/>
    <w:next w:val="a"/>
    <w:link w:val="1Char"/>
    <w:qFormat/>
    <w:rsid w:val="00B1781C"/>
    <w:pPr>
      <w:keepNext/>
      <w:keepLines/>
      <w:spacing w:before="340" w:after="330" w:line="576" w:lineRule="auto"/>
      <w:outlineLvl w:val="0"/>
    </w:pPr>
    <w:rPr>
      <w:rFonts w:eastAsia="黑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781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1781C"/>
    <w:rPr>
      <w:sz w:val="18"/>
      <w:szCs w:val="18"/>
    </w:rPr>
  </w:style>
  <w:style w:type="paragraph" w:styleId="a4">
    <w:name w:val="footer"/>
    <w:basedOn w:val="a"/>
    <w:link w:val="Char0"/>
    <w:uiPriority w:val="99"/>
    <w:unhideWhenUsed/>
    <w:rsid w:val="00B1781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1781C"/>
    <w:rPr>
      <w:sz w:val="18"/>
      <w:szCs w:val="18"/>
    </w:rPr>
  </w:style>
  <w:style w:type="character" w:customStyle="1" w:styleId="1Char">
    <w:name w:val="标题 1 Char"/>
    <w:basedOn w:val="a0"/>
    <w:link w:val="1"/>
    <w:rsid w:val="00B1781C"/>
    <w:rPr>
      <w:rFonts w:ascii="Times New Roman" w:eastAsia="黑体" w:hAnsi="Times New Roman" w:cs="Times New Roman"/>
      <w:b/>
      <w:bCs/>
      <w:kern w:val="44"/>
      <w:sz w:val="3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jcxzb@163.com&#12290;&#37319;&#36141;&#21333;&#20301;&#32852;&#31995;&#20154;&#65306;&#24278;&#32769;&#24072;%200595-2238660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246</Words>
  <Characters>1403</Characters>
  <Application>Microsoft Office Word</Application>
  <DocSecurity>0</DocSecurity>
  <Lines>11</Lines>
  <Paragraphs>3</Paragraphs>
  <ScaleCrop>false</ScaleCrop>
  <Company>Microsoft</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Users</cp:lastModifiedBy>
  <cp:revision>2</cp:revision>
  <dcterms:created xsi:type="dcterms:W3CDTF">2017-12-04T03:25:00Z</dcterms:created>
  <dcterms:modified xsi:type="dcterms:W3CDTF">2017-12-04T03:26:00Z</dcterms:modified>
</cp:coreProperties>
</file>