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数学与计算机科学</w:t>
      </w:r>
      <w:r>
        <w:rPr>
          <w:rFonts w:hint="eastAsia" w:ascii="宋体" w:hAnsi="宋体"/>
          <w:b/>
          <w:sz w:val="32"/>
          <w:szCs w:val="32"/>
        </w:rPr>
        <w:t>学院关于教学督导工作的规定</w:t>
      </w:r>
    </w:p>
    <w:p>
      <w:pPr>
        <w:spacing w:line="500" w:lineRule="exact"/>
        <w:ind w:right="560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根据</w:t>
      </w:r>
      <w:r>
        <w:rPr>
          <w:rFonts w:hint="eastAsia" w:ascii="仿宋_GB2312" w:hAnsi="宋体" w:eastAsia="仿宋_GB2312"/>
          <w:sz w:val="28"/>
          <w:szCs w:val="28"/>
        </w:rPr>
        <w:t>《泉州师范学院关于教学督导工作的规定》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</w:rPr>
        <w:t>泉师院教〔2014〕49号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）文件精神，</w:t>
      </w:r>
      <w:r>
        <w:rPr>
          <w:rFonts w:hint="eastAsia" w:ascii="仿宋_GB2312" w:hAnsi="宋体" w:eastAsia="仿宋_GB2312"/>
          <w:sz w:val="28"/>
          <w:szCs w:val="28"/>
        </w:rPr>
        <w:t>为了加强教学管理、健全教学质量监控体系，促进教育教学改革、提高人才培养质量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贯彻落实教育部《面向21世纪教育振兴行动计划》、《高等学校教学管理要点》（高教司[1998]33号）和福建省教育厅《福建省高等学校教学常规管理规范（试行）》（闽教高〔2003〕48号）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结合学校教学工作的实际情况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特制订本规定。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一、总则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（一）实行教学督导制度的宗旨。通过建立教学督导制度，健全教学指导、督查、反馈、评估机制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充分调动师生员工参与教学和管理的积极性，</w:t>
      </w:r>
      <w:r>
        <w:rPr>
          <w:rFonts w:hint="eastAsia" w:ascii="仿宋_GB2312" w:hAnsi="宋体" w:eastAsia="仿宋_GB2312" w:cs="宋体"/>
          <w:sz w:val="28"/>
          <w:szCs w:val="28"/>
        </w:rPr>
        <w:t>提高</w:t>
      </w:r>
      <w:r>
        <w:rPr>
          <w:rFonts w:hint="eastAsia" w:ascii="仿宋_GB2312" w:hAnsi="宋体" w:eastAsia="仿宋_GB2312"/>
          <w:sz w:val="28"/>
          <w:szCs w:val="28"/>
        </w:rPr>
        <w:t>教学工作宏观决策的科学性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建立稳定的教学秩序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促进优良的教风、学风和教学环境的形成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推动学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教学建设与改革，</w:t>
      </w:r>
      <w:r>
        <w:rPr>
          <w:rFonts w:hint="eastAsia" w:ascii="仿宋_GB2312" w:hAnsi="宋体" w:eastAsia="仿宋_GB2312" w:cs="宋体"/>
          <w:sz w:val="28"/>
          <w:szCs w:val="28"/>
        </w:rPr>
        <w:t>不断提高人才培养质量。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院成</w:t>
      </w:r>
      <w:r>
        <w:rPr>
          <w:rFonts w:hint="eastAsia" w:ascii="仿宋_GB2312" w:hAnsi="宋体" w:eastAsia="仿宋_GB2312"/>
          <w:sz w:val="28"/>
          <w:szCs w:val="28"/>
        </w:rPr>
        <w:t>立教学督导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小组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在</w:t>
      </w:r>
      <w:r>
        <w:rPr>
          <w:rFonts w:hint="eastAsia" w:ascii="仿宋_GB2312" w:hAnsi="宋体" w:eastAsia="仿宋_GB2312"/>
          <w:sz w:val="28"/>
          <w:szCs w:val="28"/>
        </w:rPr>
        <w:t>行政上接受学院领导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在业务上接受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学校</w:t>
      </w:r>
      <w:r>
        <w:rPr>
          <w:rFonts w:hint="eastAsia" w:ascii="仿宋_GB2312" w:hAnsi="宋体" w:eastAsia="仿宋_GB2312"/>
          <w:sz w:val="28"/>
          <w:szCs w:val="28"/>
        </w:rPr>
        <w:t xml:space="preserve">教学督导室指导。 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（三）学院组建学生教学信息员队伍，在业务上接受学院教学督导小组的指导。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二、教学督导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小组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教学督导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小组</w:t>
      </w:r>
      <w:r>
        <w:rPr>
          <w:rFonts w:hint="eastAsia" w:ascii="仿宋_GB2312" w:hAnsi="宋体" w:eastAsia="仿宋_GB2312"/>
          <w:sz w:val="28"/>
          <w:szCs w:val="28"/>
        </w:rPr>
        <w:t>负责学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院日常</w:t>
      </w:r>
      <w:r>
        <w:rPr>
          <w:rFonts w:hint="eastAsia" w:ascii="仿宋_GB2312" w:hAnsi="宋体" w:eastAsia="仿宋_GB2312"/>
          <w:sz w:val="28"/>
          <w:szCs w:val="28"/>
        </w:rPr>
        <w:t>教学督导工作，成员一般由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-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0人组成。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由学院党政领导、各职能部门人员组成。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（二）教学督导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小组</w:t>
      </w:r>
      <w:r>
        <w:rPr>
          <w:rFonts w:hint="eastAsia" w:ascii="仿宋_GB2312" w:hAnsi="宋体" w:eastAsia="仿宋_GB2312"/>
          <w:sz w:val="28"/>
          <w:szCs w:val="28"/>
        </w:rPr>
        <w:t>职责范围如下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向学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>提供有关教学督导工作信息</w:t>
      </w:r>
      <w:r>
        <w:rPr>
          <w:rFonts w:hint="eastAsia" w:ascii="仿宋_GB2312" w:hAnsi="宋体" w:eastAsia="仿宋_GB2312" w:cs="宋体"/>
          <w:sz w:val="28"/>
          <w:szCs w:val="28"/>
        </w:rPr>
        <w:t>，为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院</w:t>
      </w:r>
      <w:r>
        <w:rPr>
          <w:rFonts w:hint="eastAsia" w:ascii="仿宋_GB2312" w:hAnsi="宋体" w:eastAsia="仿宋_GB2312"/>
          <w:sz w:val="28"/>
          <w:szCs w:val="28"/>
        </w:rPr>
        <w:t xml:space="preserve">领导掌握教学动态，做出教学决策提供依据。 </w:t>
      </w:r>
    </w:p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.针对教学活动中的热点、难点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师生反映突出的问题</w:t>
      </w:r>
      <w:r>
        <w:rPr>
          <w:rFonts w:hint="eastAsia" w:ascii="仿宋_GB2312" w:hAnsi="宋体" w:eastAsia="仿宋_GB2312" w:cs="宋体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组织开展专项督导检查工作。</w:t>
      </w:r>
    </w:p>
    <w:p>
      <w:pPr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及时收集、核实来自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宋体" w:eastAsia="仿宋_GB2312"/>
          <w:sz w:val="28"/>
          <w:szCs w:val="28"/>
        </w:rPr>
        <w:t>教学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信息</w:t>
      </w:r>
      <w:r>
        <w:rPr>
          <w:rFonts w:hint="eastAsia" w:ascii="仿宋_GB2312" w:hAnsi="宋体" w:eastAsia="仿宋_GB2312"/>
          <w:sz w:val="28"/>
          <w:szCs w:val="28"/>
        </w:rPr>
        <w:t>员的各种教学信息</w:t>
      </w:r>
      <w:r>
        <w:rPr>
          <w:rFonts w:hint="eastAsia" w:ascii="仿宋_GB2312" w:hAnsi="宋体" w:eastAsia="仿宋_GB2312" w:cs="宋体"/>
          <w:sz w:val="28"/>
          <w:szCs w:val="28"/>
        </w:rPr>
        <w:t>，提出处理意见建议，</w:t>
      </w:r>
      <w:r>
        <w:rPr>
          <w:rFonts w:hint="eastAsia" w:ascii="仿宋_GB2312" w:hAnsi="宋体" w:eastAsia="仿宋_GB2312"/>
          <w:sz w:val="28"/>
          <w:szCs w:val="28"/>
        </w:rPr>
        <w:t>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/>
          <w:sz w:val="28"/>
          <w:szCs w:val="28"/>
        </w:rPr>
        <w:t>反馈，推进问题得到切实解决。</w:t>
      </w:r>
    </w:p>
    <w:p>
      <w:pPr>
        <w:spacing w:line="500" w:lineRule="exact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学生</w:t>
      </w:r>
      <w:r>
        <w:rPr>
          <w:rFonts w:hint="eastAsia" w:ascii="仿宋_GB2312" w:hAnsi="宋体" w:eastAsia="仿宋_GB2312"/>
          <w:b/>
          <w:sz w:val="28"/>
          <w:szCs w:val="28"/>
        </w:rPr>
        <w:t>教学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信息</w:t>
      </w:r>
      <w:r>
        <w:rPr>
          <w:rFonts w:hint="eastAsia" w:ascii="仿宋_GB2312" w:hAnsi="宋体" w:eastAsia="仿宋_GB2312"/>
          <w:b/>
          <w:sz w:val="28"/>
          <w:szCs w:val="28"/>
        </w:rPr>
        <w:t>员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学生教学信息员</w:t>
      </w:r>
      <w:r>
        <w:rPr>
          <w:rFonts w:hint="eastAsia" w:ascii="仿宋_GB2312" w:hAnsi="宋体" w:eastAsia="仿宋_GB2312"/>
          <w:sz w:val="28"/>
          <w:szCs w:val="28"/>
        </w:rPr>
        <w:t>的条件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有较高的思想政治觉悟和工作热情。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学习成绩好，具有一定的组织能力和信息获取、综合及表达能力。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原则上由班级学习委员或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其他主要学生干部</w:t>
      </w:r>
      <w:r>
        <w:rPr>
          <w:rFonts w:hint="eastAsia" w:ascii="仿宋_GB2312" w:hAnsi="宋体" w:eastAsia="仿宋_GB2312"/>
          <w:sz w:val="28"/>
          <w:szCs w:val="28"/>
        </w:rPr>
        <w:t>、学院学生分会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学习部成员</w:t>
      </w:r>
      <w:r>
        <w:rPr>
          <w:rFonts w:hint="eastAsia" w:ascii="仿宋_GB2312" w:hAnsi="宋体" w:eastAsia="仿宋_GB2312"/>
          <w:sz w:val="28"/>
          <w:szCs w:val="28"/>
        </w:rPr>
        <w:t>担任。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（二）学生</w:t>
      </w:r>
      <w:r>
        <w:rPr>
          <w:rFonts w:hint="eastAsia" w:ascii="仿宋_GB2312" w:hAnsi="宋体" w:eastAsia="仿宋_GB2312"/>
          <w:sz w:val="28"/>
          <w:szCs w:val="28"/>
        </w:rPr>
        <w:t>教学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信息员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选拔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1.每个专业选拔推荐1名校级教学信息员；每班选拔推荐1名院级教学信息员。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2.本次选拔采取个人自愿报名和学院推荐相结合的方式，学生需填写《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泉州师范</w:t>
      </w:r>
      <w:r>
        <w:rPr>
          <w:rFonts w:hint="eastAsia" w:ascii="仿宋_GB2312" w:hAnsi="宋体" w:eastAsia="仿宋_GB2312"/>
          <w:sz w:val="28"/>
          <w:szCs w:val="28"/>
        </w:rPr>
        <w:t>学院学生教学信息员推荐表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》，经分管教学副院长签字同意，报教务处审核后予以聘用，颁发聘书。</w:t>
      </w:r>
      <w:r>
        <w:rPr>
          <w:rFonts w:hint="eastAsia" w:ascii="仿宋_GB2312" w:hAnsi="宋体" w:eastAsia="仿宋_GB2312"/>
          <w:sz w:val="28"/>
          <w:szCs w:val="28"/>
        </w:rPr>
        <w:t>原则上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宋体" w:eastAsia="仿宋_GB2312"/>
          <w:sz w:val="28"/>
          <w:szCs w:val="28"/>
        </w:rPr>
        <w:t>教学信息员每届任期一年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，每年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3月左右选拔聘用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（三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  <w:lang w:eastAsia="zh-CN"/>
        </w:rPr>
        <w:t>）学生</w:t>
      </w:r>
      <w:r>
        <w:rPr>
          <w:rFonts w:hint="eastAsia" w:ascii="仿宋_GB2312" w:hAnsi="宋体" w:eastAsia="仿宋_GB2312"/>
          <w:sz w:val="28"/>
          <w:szCs w:val="28"/>
        </w:rPr>
        <w:t>教学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信息</w:t>
      </w:r>
      <w:r>
        <w:rPr>
          <w:rFonts w:hint="eastAsia" w:ascii="仿宋_GB2312" w:hAnsi="宋体" w:eastAsia="仿宋_GB2312"/>
          <w:sz w:val="28"/>
          <w:szCs w:val="28"/>
        </w:rPr>
        <w:t>员工作职责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1.教学信息员分校级教学信息员和院级教学信息员两类。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2.校级教学信息员需主动联系院级教学信息员，收集有关教学信息，倾听学生的意见和建议，进行信息反馈。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3.收集、整理、汇总本学院学生对教师备课、课堂教学、辅导答疑、作业、实验、实习、课程论文（设计）、毕业论文（设计）、课程考核等教学环节的意见和建议。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4.及时反映学生的听课（包括到课率、课堂纪律、课堂气氛、学习效果等）、实验实习、作业、考试等情况。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5.及时报告教学过程中出现的教学事故。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6.记载学院领导及教学督导成员深入班级听评课情况。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7.院级教学信息员需填报《泉州师范学院</w:t>
      </w:r>
      <w:r>
        <w:rPr>
          <w:rFonts w:hint="eastAsia" w:ascii="仿宋_GB2312" w:hAnsi="宋体" w:eastAsia="仿宋_GB2312"/>
          <w:sz w:val="28"/>
          <w:szCs w:val="28"/>
        </w:rPr>
        <w:t>学生教学信息员反馈意见表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》，每两周提供一次有关的教学信息，上交数计学院教务科；校级教学信息员需填报《泉州师范学院</w:t>
      </w:r>
      <w:r>
        <w:rPr>
          <w:rFonts w:hint="eastAsia" w:ascii="仿宋_GB2312" w:hAnsi="宋体" w:eastAsia="仿宋_GB2312"/>
          <w:sz w:val="28"/>
          <w:szCs w:val="28"/>
        </w:rPr>
        <w:t>学生教学信息员反馈意见汇总表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》，每月汇总上报一次，交学校教务处教学科。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.教学信息员应客观公正地做好信息的收集与筛选，不遗漏重要的教学信息；认真填写、按时上交“反馈表”，对信息的表述要做到事实清楚、环节准确、简明扼要、内容完整；注意信息反映渠道的专一性，不扩大反映信息内容的知晓范围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学生</w:t>
      </w:r>
      <w:r>
        <w:rPr>
          <w:rFonts w:hint="eastAsia" w:ascii="仿宋_GB2312" w:hAnsi="宋体" w:eastAsia="仿宋_GB2312"/>
          <w:sz w:val="28"/>
          <w:szCs w:val="28"/>
        </w:rPr>
        <w:t>教学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信息</w:t>
      </w:r>
      <w:r>
        <w:rPr>
          <w:rFonts w:hint="eastAsia" w:ascii="仿宋_GB2312" w:hAnsi="宋体" w:eastAsia="仿宋_GB2312"/>
          <w:sz w:val="28"/>
          <w:szCs w:val="28"/>
        </w:rPr>
        <w:t>员的待遇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根据工作表现及提供信息的数量和质量情况，学院将每学年评选一次“数计学院优秀教学信息员”，给予公开表彰奖励，综合测试加0.5分。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     2016年6月1日</w:t>
      </w: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1111"/>
    <w:rsid w:val="2EC611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2016-09-03T13:30:00Z</dcterms:created>
  <dc:creator>Administrator</dc:creator>
  <cp:lastModifiedBy>Administrator</cp:lastModifiedBy>
  <dcterms:modified xsi:type="dcterms:W3CDTF">2016-09-03T13:49:52Z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