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600" w:lineRule="exact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泉州市科技计划项目合同变更审批表</w:t>
      </w:r>
    </w:p>
    <w:p>
      <w:pPr>
        <w:spacing w:line="300" w:lineRule="exact"/>
        <w:jc w:val="center"/>
      </w:pPr>
    </w:p>
    <w:tbl>
      <w:tblPr>
        <w:tblStyle w:val="4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9"/>
        <w:gridCol w:w="1081"/>
        <w:gridCol w:w="1260"/>
        <w:gridCol w:w="900"/>
        <w:gridCol w:w="180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  <w:t>项目名称</w:t>
            </w:r>
          </w:p>
        </w:tc>
        <w:tc>
          <w:tcPr>
            <w:tcW w:w="3241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  <w:t>项目编号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  <w:t>承担单位</w:t>
            </w:r>
          </w:p>
        </w:tc>
        <w:tc>
          <w:tcPr>
            <w:tcW w:w="3241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  <w:t>社会信用代码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  <w:t>法人代表</w:t>
            </w:r>
          </w:p>
        </w:tc>
        <w:tc>
          <w:tcPr>
            <w:tcW w:w="3241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  <w:t>项目负责人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79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  <w:t>市科技局计划投入经费</w:t>
            </w:r>
          </w:p>
        </w:tc>
        <w:tc>
          <w:tcPr>
            <w:tcW w:w="108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  <w:t>市科技局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  <w:t>已拨经费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  <w:t>已开支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  <w:t>科技经费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799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  <w:t>变更类型</w:t>
            </w:r>
          </w:p>
        </w:tc>
        <w:tc>
          <w:tcPr>
            <w:tcW w:w="6481" w:type="dxa"/>
            <w:gridSpan w:val="5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</w:rPr>
              <w:t>变更项目负责人：原合同项目负责人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</w:rPr>
              <w:t>变更为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9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</w:p>
        </w:tc>
        <w:tc>
          <w:tcPr>
            <w:tcW w:w="6481" w:type="dxa"/>
            <w:gridSpan w:val="5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</w:rPr>
              <w:t>变更项目组成员：原合同项目组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</w:rPr>
              <w:t>人变更为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9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</w:p>
        </w:tc>
        <w:tc>
          <w:tcPr>
            <w:tcW w:w="6481" w:type="dxa"/>
            <w:gridSpan w:val="5"/>
            <w:noWrap w:val="0"/>
            <w:vAlign w:val="center"/>
          </w:tcPr>
          <w:p>
            <w:pPr>
              <w:spacing w:line="400" w:lineRule="exact"/>
              <w:ind w:left="211" w:hanging="211" w:hangingChars="98"/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</w:rPr>
              <w:t>延期时间：原合同截止日期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</w:rPr>
              <w:t>日延期至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8280" w:type="dxa"/>
            <w:gridSpan w:val="6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  <w:t>项目执行存在问题及合同书变更理由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0" w:hRule="atLeast"/>
        </w:trPr>
        <w:tc>
          <w:tcPr>
            <w:tcW w:w="8280" w:type="dxa"/>
            <w:gridSpan w:val="6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（根据实际情况写明变更事由，变更项目负责人须提供新项目负责人工作单位、职称、研究方向、出生时间、性别和相关领域近5年的科研成果等情况，变更项目组成员：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</w:rPr>
              <w:t>附上新项目组成员名单</w:t>
            </w: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，延期：写明项目进展情况、已发表的阶段性成果提供有关证明材料）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  <w:t>承担单位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  <w:t>意见</w:t>
            </w:r>
          </w:p>
        </w:tc>
        <w:tc>
          <w:tcPr>
            <w:tcW w:w="6481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53" w:firstLineChars="100"/>
              <w:textAlignment w:val="auto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  <w:t>项目负责人：              单位（盖章）：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48" w:firstLineChars="98"/>
              <w:textAlignment w:val="auto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  <w:t xml:space="preserve">法定代表人：             年  月  日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1799" w:type="dxa"/>
            <w:noWrap w:val="0"/>
            <w:vAlign w:val="center"/>
          </w:tcPr>
          <w:p>
            <w:pPr>
              <w:tabs>
                <w:tab w:val="left" w:pos="4770"/>
                <w:tab w:val="left" w:pos="5910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  <w:t>科研管理部门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right="272"/>
              <w:jc w:val="center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  <w:t>审核意见</w:t>
            </w:r>
          </w:p>
        </w:tc>
        <w:tc>
          <w:tcPr>
            <w:tcW w:w="6481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ind w:right="272" w:firstLine="248" w:firstLineChars="98"/>
              <w:textAlignment w:val="auto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  <w:t>经办人员：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ind w:right="272"/>
              <w:jc w:val="center"/>
              <w:textAlignment w:val="auto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  <w:t>公章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799" w:type="dxa"/>
            <w:noWrap w:val="0"/>
            <w:vAlign w:val="center"/>
          </w:tcPr>
          <w:p>
            <w:pPr>
              <w:tabs>
                <w:tab w:val="left" w:pos="4770"/>
                <w:tab w:val="left" w:pos="5910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  <w:t>市科技局</w:t>
            </w:r>
          </w:p>
          <w:p>
            <w:pPr>
              <w:tabs>
                <w:tab w:val="left" w:pos="4770"/>
                <w:tab w:val="left" w:pos="5910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  <w:t>科室意见</w:t>
            </w:r>
          </w:p>
        </w:tc>
        <w:tc>
          <w:tcPr>
            <w:tcW w:w="6481" w:type="dxa"/>
            <w:gridSpan w:val="5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ind w:right="272" w:firstLine="248" w:firstLineChars="98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  <w:t xml:space="preserve">经办人员:           科室负责人：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1799" w:type="dxa"/>
            <w:noWrap w:val="0"/>
            <w:vAlign w:val="center"/>
          </w:tcPr>
          <w:p>
            <w:pPr>
              <w:tabs>
                <w:tab w:val="left" w:pos="4770"/>
                <w:tab w:val="left" w:pos="5910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  <w:t>市科技局</w:t>
            </w:r>
          </w:p>
          <w:p>
            <w:pPr>
              <w:tabs>
                <w:tab w:val="left" w:pos="4770"/>
                <w:tab w:val="left" w:pos="5910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  <w:t>领导意见</w:t>
            </w:r>
          </w:p>
        </w:tc>
        <w:tc>
          <w:tcPr>
            <w:tcW w:w="6481" w:type="dxa"/>
            <w:gridSpan w:val="5"/>
            <w:noWrap w:val="0"/>
            <w:vAlign w:val="center"/>
          </w:tcPr>
          <w:p>
            <w:pPr>
              <w:tabs>
                <w:tab w:val="left" w:pos="3465"/>
                <w:tab w:val="left" w:pos="3630"/>
                <w:tab w:val="left" w:pos="4215"/>
                <w:tab w:val="left" w:pos="4455"/>
              </w:tabs>
              <w:autoSpaceDE w:val="0"/>
              <w:autoSpaceDN w:val="0"/>
              <w:adjustRightInd w:val="0"/>
              <w:spacing w:after="156" w:afterLines="50" w:line="400" w:lineRule="exact"/>
              <w:ind w:firstLine="253" w:firstLineChars="100"/>
              <w:rPr>
                <w:rFonts w:hint="eastAsia" w:ascii="仿宋_GB2312" w:eastAsia="仿宋_GB2312"/>
                <w:b/>
                <w:color w:val="000000"/>
                <w:w w:val="90"/>
                <w:sz w:val="28"/>
                <w:szCs w:val="28"/>
              </w:rPr>
            </w:pPr>
          </w:p>
        </w:tc>
      </w:tr>
    </w:tbl>
    <w:p>
      <w:pPr>
        <w:rPr>
          <w:rFonts w:hint="eastAsia"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仿宋_GB2312" w:eastAsia="仿宋_GB2312"/>
          <w:sz w:val="24"/>
        </w:rPr>
        <w:t>备注：本表一式三份，项目承担单位、科研管理部门、市科技局各执一份。</w:t>
      </w: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098" w:right="1418" w:bottom="1089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7E7698"/>
    <w:rsid w:val="6A7E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Subtitle"/>
    <w:basedOn w:val="1"/>
    <w:next w:val="1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eastAsia="宋体" w:cs="Times New Roman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2021-09-18T03:01:00Z</dcterms:created>
  <dc:creator>hp</dc:creator>
  <cp:lastModifiedBy>hp</cp:lastModifiedBy>
  <dcterms:modified xsi:type="dcterms:W3CDTF">2021-09-18T03:01:38Z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CB723A11105D4CE58836DD5EEA7118DD</vt:lpwstr>
  </property>
</Properties>
</file>